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644098C5" w:rsidR="00181995" w:rsidRPr="00E02935" w:rsidRDefault="00181995" w:rsidP="00181995">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w:t>
      </w:r>
      <w:r w:rsidR="00A66BEB">
        <w:rPr>
          <w:rFonts w:ascii="Arial" w:hAnsi="Arial" w:cs="Arial"/>
          <w:sz w:val="18"/>
          <w:szCs w:val="18"/>
        </w:rPr>
        <w:t>l Energy Conservation Code) 2021</w:t>
      </w:r>
      <w:r w:rsidRPr="00E02935">
        <w:rPr>
          <w:rFonts w:ascii="Arial" w:hAnsi="Arial" w:cs="Arial"/>
          <w:sz w:val="18"/>
          <w:szCs w:val="18"/>
        </w:rPr>
        <w:t xml:space="preserve">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Product has been reconfigured for a custom layout, refer to drawings by </w:t>
      </w:r>
      <w:proofErr w:type="spellStart"/>
      <w:r w:rsidRPr="00022636">
        <w:rPr>
          <w:rFonts w:ascii="Arial" w:hAnsi="Arial" w:cs="Arial"/>
          <w:sz w:val="18"/>
          <w:szCs w:val="18"/>
        </w:rPr>
        <w:t>CornellCookson</w:t>
      </w:r>
      <w:proofErr w:type="spellEnd"/>
      <w:r w:rsidRPr="00022636">
        <w:rPr>
          <w:rFonts w:ascii="Arial" w:hAnsi="Arial" w:cs="Arial"/>
          <w:sz w:val="18"/>
          <w:szCs w:val="18"/>
        </w:rPr>
        <w:t>.</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This product has custom modifications designed by </w:t>
      </w:r>
      <w:proofErr w:type="spellStart"/>
      <w:r w:rsidRPr="00022636">
        <w:rPr>
          <w:rFonts w:ascii="Arial" w:hAnsi="Arial" w:cs="Arial"/>
          <w:sz w:val="18"/>
          <w:szCs w:val="18"/>
        </w:rPr>
        <w:t>CornellCookson</w:t>
      </w:r>
      <w:proofErr w:type="spellEnd"/>
      <w:r w:rsidRPr="00022636">
        <w:rPr>
          <w:rFonts w:ascii="Arial" w:hAnsi="Arial" w:cs="Arial"/>
          <w:sz w:val="18"/>
          <w:szCs w:val="18"/>
        </w:rPr>
        <w:t>.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proofErr w:type="gramStart"/>
      <w:r w:rsidRPr="004A56A8">
        <w:rPr>
          <w:rFonts w:ascii="Arial" w:hAnsi="Arial" w:cs="Arial"/>
          <w:bCs/>
        </w:rPr>
        <w:t>product</w:t>
      </w:r>
      <w:proofErr w:type="gramEnd"/>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5970344" w14:textId="77777777" w:rsidR="00181995"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Pr>
          <w:rFonts w:ascii="Arial" w:hAnsi="Arial" w:cs="Arial"/>
          <w:b/>
          <w:sz w:val="18"/>
          <w:szCs w:val="18"/>
        </w:rPr>
        <w:t>:</w:t>
      </w:r>
      <w:r w:rsidRPr="00053E0F">
        <w:rPr>
          <w:rFonts w:ascii="Arial" w:hAnsi="Arial" w:cs="Arial"/>
          <w:sz w:val="18"/>
          <w:szCs w:val="18"/>
        </w:rPr>
        <w:t xml:space="preserve"> 24 Elmwood Avenue, Mountain Top, PA 18707. </w:t>
      </w:r>
    </w:p>
    <w:p w14:paraId="6D65245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Telephone: (800) 233-8366</w:t>
      </w:r>
    </w:p>
    <w:p w14:paraId="5C2EFE62"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11E1D00B"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EF6F2B1" w14:textId="77777777" w:rsidR="00181995" w:rsidRPr="00053E0F" w:rsidRDefault="00181995" w:rsidP="00181995">
      <w:pPr>
        <w:rPr>
          <w:rFonts w:ascii="Arial" w:hAnsi="Arial" w:cs="Arial"/>
          <w:sz w:val="18"/>
          <w:szCs w:val="18"/>
        </w:rPr>
      </w:pPr>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14:paraId="18BD7DFE" w14:textId="4897E21F"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9B3FD3">
        <w:rPr>
          <w:rFonts w:ascii="Arial" w:hAnsi="Arial" w:cs="Arial"/>
          <w:sz w:val="18"/>
          <w:szCs w:val="18"/>
          <w:highlight w:val="yellow"/>
        </w:rPr>
        <w:t>]</w:t>
      </w:r>
      <w:r w:rsidR="009B3FD3" w:rsidRPr="009B3FD3">
        <w:rPr>
          <w:rFonts w:ascii="Arial" w:hAnsi="Arial" w:cs="Arial"/>
          <w:sz w:val="18"/>
          <w:szCs w:val="18"/>
          <w:highlight w:val="yellow"/>
        </w:rPr>
        <w:t xml:space="preserve"> [black]</w:t>
      </w:r>
      <w:bookmarkStart w:id="0" w:name="_GoBack"/>
      <w:bookmarkEnd w:id="0"/>
      <w:r w:rsidRPr="00682368">
        <w:rPr>
          <w:rFonts w:ascii="Arial" w:hAnsi="Arial" w:cs="Arial"/>
          <w:sz w:val="18"/>
          <w:szCs w:val="18"/>
        </w:rPr>
        <w:t xml:space="preserve"> 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Ultra Powder Coat to be applied as a protective top coat over </w:t>
      </w:r>
      <w:proofErr w:type="spellStart"/>
      <w:r>
        <w:rPr>
          <w:rFonts w:ascii="Arial" w:hAnsi="Arial" w:cs="Arial"/>
          <w:sz w:val="18"/>
          <w:szCs w:val="18"/>
        </w:rPr>
        <w:t>SpectraShield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SpectraShield</w:t>
      </w:r>
      <w:proofErr w:type="spellEnd"/>
      <w:r>
        <w:rPr>
          <w:rFonts w:ascii="Arial" w:hAnsi="Arial" w:cs="Arial"/>
          <w:sz w:val="18"/>
          <w:szCs w:val="18"/>
        </w:rPr>
        <w:t xml:space="preserve">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D11EBA1" w14:textId="373D2EE2" w:rsidR="00181995"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007376A5">
        <w:rPr>
          <w:rFonts w:ascii="Arial" w:hAnsi="Arial" w:cs="Arial"/>
          <w:sz w:val="18"/>
          <w:szCs w:val="18"/>
        </w:rPr>
        <w:t xml:space="preserve"> type 316</w:t>
      </w:r>
      <w:r w:rsidRPr="00053E0F">
        <w:rPr>
          <w:rFonts w:ascii="Arial" w:hAnsi="Arial" w:cs="Arial"/>
          <w:sz w:val="18"/>
          <w:szCs w:val="18"/>
        </w:rPr>
        <w:t xml:space="preserve"> #4 finish</w:t>
      </w:r>
    </w:p>
    <w:p w14:paraId="12BBFA3E"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GalvaNex</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SpectraShield</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20A5F68B" w14:textId="3938A255" w:rsidR="00181995"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w:t>
      </w:r>
      <w:r w:rsidR="007376A5">
        <w:rPr>
          <w:rFonts w:ascii="Arial" w:hAnsi="Arial" w:cs="Arial"/>
          <w:sz w:val="18"/>
          <w:szCs w:val="18"/>
        </w:rPr>
        <w:t>16</w:t>
      </w:r>
      <w:r w:rsidRPr="008F61EB">
        <w:rPr>
          <w:rFonts w:ascii="Arial" w:hAnsi="Arial" w:cs="Arial"/>
          <w:sz w:val="18"/>
          <w:szCs w:val="18"/>
        </w:rPr>
        <w:t xml:space="preserve"> #4 finish</w:t>
      </w:r>
    </w:p>
    <w:p w14:paraId="6DDADD1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lastRenderedPageBreak/>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t>
      </w:r>
      <w:proofErr w:type="spellStart"/>
      <w:r w:rsidRPr="00217068">
        <w:rPr>
          <w:rFonts w:ascii="Arial" w:hAnsi="Arial" w:cs="Arial"/>
          <w:sz w:val="18"/>
          <w:szCs w:val="18"/>
        </w:rPr>
        <w:t>windlock</w:t>
      </w:r>
      <w:proofErr w:type="spellEnd"/>
      <w:r w:rsidRPr="00217068">
        <w:rPr>
          <w:rFonts w:ascii="Arial" w:hAnsi="Arial" w:cs="Arial"/>
          <w:sz w:val="18"/>
          <w:szCs w:val="18"/>
        </w:rPr>
        <w:t xml:space="preserve"> bars of same material when </w:t>
      </w:r>
      <w:proofErr w:type="spellStart"/>
      <w:r w:rsidRPr="00217068">
        <w:rPr>
          <w:rFonts w:ascii="Arial" w:hAnsi="Arial" w:cs="Arial"/>
          <w:sz w:val="18"/>
          <w:szCs w:val="18"/>
        </w:rPr>
        <w:t>windlocks</w:t>
      </w:r>
      <w:proofErr w:type="spellEnd"/>
      <w:r w:rsidRPr="00217068">
        <w:rPr>
          <w:rFonts w:ascii="Arial" w:hAnsi="Arial" w:cs="Arial"/>
          <w:sz w:val="18"/>
          <w:szCs w:val="18"/>
        </w:rPr>
        <w:t xml:space="preserve"> are required to meet specified wind load. Top of inner and outer guide angles to be flared outwards to form </w:t>
      </w:r>
      <w:proofErr w:type="spellStart"/>
      <w:r w:rsidRPr="00217068">
        <w:rPr>
          <w:rFonts w:ascii="Arial" w:hAnsi="Arial" w:cs="Arial"/>
          <w:sz w:val="18"/>
          <w:szCs w:val="18"/>
        </w:rPr>
        <w:t>bellmouth</w:t>
      </w:r>
      <w:proofErr w:type="spellEnd"/>
      <w:r w:rsidRPr="00217068">
        <w:rPr>
          <w:rFonts w:ascii="Arial" w:hAnsi="Arial" w:cs="Arial"/>
          <w:sz w:val="18"/>
          <w:szCs w:val="18"/>
        </w:rPr>
        <w:t xml:space="preserve">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1A5892C9"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734E7226" w14:textId="72BCE7F9"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Pr>
          <w:rFonts w:ascii="Arial" w:hAnsi="Arial" w:cs="Arial"/>
          <w:sz w:val="18"/>
          <w:szCs w:val="18"/>
        </w:rPr>
        <w:t xml:space="preserve"> type 316</w:t>
      </w:r>
      <w:r w:rsidRPr="00053E0F">
        <w:rPr>
          <w:rFonts w:ascii="Arial" w:hAnsi="Arial" w:cs="Arial"/>
          <w:sz w:val="18"/>
          <w:szCs w:val="18"/>
        </w:rPr>
        <w:t xml:space="preserve"> #4 finish</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xml:space="preserve">; </w:t>
      </w:r>
      <w:r w:rsidRPr="00217068">
        <w:rPr>
          <w:rFonts w:ascii="Arial" w:hAnsi="Arial" w:cs="Arial"/>
          <w:sz w:val="18"/>
          <w:szCs w:val="18"/>
        </w:rPr>
        <w:lastRenderedPageBreak/>
        <w:t>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CCDCF82" w14:textId="634FD544" w:rsidR="00181995"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007376A5">
        <w:rPr>
          <w:rFonts w:ascii="Arial" w:hAnsi="Arial" w:cs="Arial"/>
          <w:sz w:val="18"/>
          <w:szCs w:val="18"/>
        </w:rPr>
        <w:t xml:space="preserve"> type 316</w:t>
      </w:r>
      <w:r w:rsidRPr="00217068">
        <w:rPr>
          <w:rFonts w:ascii="Arial" w:hAnsi="Arial" w:cs="Arial"/>
          <w:sz w:val="18"/>
          <w:szCs w:val="18"/>
        </w:rPr>
        <w:t xml:space="preserve"> #4 finish</w:t>
      </w:r>
    </w:p>
    <w:p w14:paraId="55A1CB9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t>
      </w:r>
      <w:proofErr w:type="spellStart"/>
      <w:r w:rsidRPr="0036547F">
        <w:rPr>
          <w:rFonts w:ascii="Arial" w:hAnsi="Arial" w:cs="Arial"/>
          <w:color w:val="FF0000"/>
          <w:sz w:val="16"/>
          <w:szCs w:val="16"/>
        </w:rPr>
        <w:t>weatherstrip</w:t>
      </w:r>
      <w:proofErr w:type="spellEnd"/>
      <w:r w:rsidRPr="0036547F">
        <w:rPr>
          <w:rFonts w:ascii="Arial" w:hAnsi="Arial" w:cs="Arial"/>
          <w:color w:val="FF0000"/>
          <w:sz w:val="16"/>
          <w:szCs w:val="16"/>
        </w:rPr>
        <w:t xml:space="preserve">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w:t>
      </w:r>
      <w:proofErr w:type="spellStart"/>
      <w:proofErr w:type="gramStart"/>
      <w:r w:rsidRPr="00E115A0">
        <w:rPr>
          <w:rFonts w:ascii="Arial" w:hAnsi="Arial" w:cs="Arial"/>
          <w:sz w:val="18"/>
          <w:szCs w:val="18"/>
        </w:rPr>
        <w:t>cULus</w:t>
      </w:r>
      <w:proofErr w:type="spellEnd"/>
      <w:proofErr w:type="gramEnd"/>
      <w:r w:rsidRPr="00E115A0">
        <w:rPr>
          <w:rFonts w:ascii="Arial" w:hAnsi="Arial" w:cs="Arial"/>
          <w:sz w:val="18"/>
          <w:szCs w:val="18"/>
        </w:rPr>
        <w:t xml:space="preserve"> listed (to comply with UL requirements in The United States and Canada). Totally Enclosed Fan Cooled gear head operator(s) rated (1/2) to (7 1/2) </w:t>
      </w:r>
      <w:proofErr w:type="spellStart"/>
      <w:r w:rsidRPr="00E115A0">
        <w:rPr>
          <w:rFonts w:ascii="Arial" w:hAnsi="Arial" w:cs="Arial"/>
          <w:sz w:val="18"/>
          <w:szCs w:val="18"/>
        </w:rPr>
        <w:t>hp</w:t>
      </w:r>
      <w:proofErr w:type="spellEnd"/>
      <w:r w:rsidRPr="00E115A0">
        <w:rPr>
          <w:rFonts w:ascii="Arial" w:hAnsi="Arial" w:cs="Arial"/>
          <w:sz w:val="18"/>
          <w:szCs w:val="18"/>
        </w:rPr>
        <w:t xml:space="preserve">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Phase. Provide complete with electric motor and factory pre-wired motor 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 xml:space="preserve">Operator drive and door driven sprockets shall be provided with minimum #50 roller chain. Operator shall be capable of driving the door at a </w:t>
      </w:r>
      <w:r w:rsidRPr="006B23C4">
        <w:rPr>
          <w:rFonts w:ascii="Arial" w:hAnsi="Arial" w:cs="Arial"/>
          <w:sz w:val="18"/>
          <w:szCs w:val="18"/>
        </w:rPr>
        <w:lastRenderedPageBreak/>
        <w:t>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14:paraId="79524AF6"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proofErr w:type="gramStart"/>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77777777" w:rsidR="00181995" w:rsidRDefault="00181995" w:rsidP="00181995">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77777777" w:rsidR="00181995" w:rsidRDefault="00181995" w:rsidP="00181995">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77777777" w:rsidR="00181995" w:rsidRDefault="00181995" w:rsidP="00181995">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77777777" w:rsidR="00181995" w:rsidRPr="00F35966" w:rsidRDefault="00181995" w:rsidP="00181995">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B8F5033" w14:textId="77777777" w:rsidR="00181995" w:rsidRDefault="00181995" w:rsidP="00181995">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77777777" w:rsidR="00181995" w:rsidRPr="00F35966" w:rsidRDefault="00181995" w:rsidP="00181995">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0F962B3" w14:textId="77777777" w:rsidR="00181995" w:rsidRDefault="00181995" w:rsidP="00181995">
      <w:pPr>
        <w:pStyle w:val="ListParagraph"/>
        <w:numPr>
          <w:ilvl w:val="1"/>
          <w:numId w:val="8"/>
        </w:numPr>
        <w:spacing w:after="160" w:line="259" w:lineRule="auto"/>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0AC5EB66"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9B3FD3">
      <w:rPr>
        <w:rStyle w:val="PageNumber"/>
        <w:rFonts w:ascii="Arial" w:hAnsi="Arial" w:cs="Arial"/>
        <w:noProof/>
        <w:sz w:val="16"/>
        <w:szCs w:val="16"/>
      </w:rPr>
      <w:t>11</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376A5"/>
    <w:rsid w:val="007640E3"/>
    <w:rsid w:val="007C6276"/>
    <w:rsid w:val="007E59F1"/>
    <w:rsid w:val="00833DDB"/>
    <w:rsid w:val="008D64D6"/>
    <w:rsid w:val="008F61EB"/>
    <w:rsid w:val="0091538F"/>
    <w:rsid w:val="00945BAE"/>
    <w:rsid w:val="00954CC4"/>
    <w:rsid w:val="00990255"/>
    <w:rsid w:val="009A3FF3"/>
    <w:rsid w:val="009B3FD3"/>
    <w:rsid w:val="009D4290"/>
    <w:rsid w:val="009F6F67"/>
    <w:rsid w:val="00A112D1"/>
    <w:rsid w:val="00A51F44"/>
    <w:rsid w:val="00A66394"/>
    <w:rsid w:val="00A66BEB"/>
    <w:rsid w:val="00A77917"/>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5373</Words>
  <Characters>30630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dcterms:created xsi:type="dcterms:W3CDTF">2025-04-22T15:13:00Z</dcterms:created>
  <dcterms:modified xsi:type="dcterms:W3CDTF">2025-08-14T13:01:00Z</dcterms:modified>
</cp:coreProperties>
</file>