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0FDD5"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2690FDD6" w14:textId="77777777" w:rsidR="002B7B03" w:rsidRPr="00D86BD3" w:rsidRDefault="002B7B03" w:rsidP="002B7B03">
      <w:pPr>
        <w:rPr>
          <w:rFonts w:ascii="Arial" w:hAnsi="Arial" w:cs="Arial"/>
          <w:sz w:val="18"/>
          <w:szCs w:val="18"/>
        </w:rPr>
      </w:pPr>
    </w:p>
    <w:p w14:paraId="2690FDD7"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p>
    <w:p w14:paraId="2690FDD8" w14:textId="77777777" w:rsidR="00F65780" w:rsidRDefault="00F65780" w:rsidP="00F65780">
      <w:pPr>
        <w:jc w:val="center"/>
        <w:rPr>
          <w:rFonts w:ascii="Arial" w:hAnsi="Arial" w:cs="Arial"/>
          <w:b/>
          <w:sz w:val="18"/>
          <w:szCs w:val="18"/>
        </w:rPr>
      </w:pPr>
      <w:r w:rsidRPr="00F65780">
        <w:rPr>
          <w:rFonts w:ascii="Arial" w:hAnsi="Arial" w:cs="Arial"/>
          <w:b/>
          <w:sz w:val="18"/>
          <w:szCs w:val="18"/>
        </w:rPr>
        <w:t>ROLLING GRILLES</w:t>
      </w:r>
    </w:p>
    <w:p w14:paraId="2690FDD9" w14:textId="77777777" w:rsidR="00F65780" w:rsidRPr="00F65780" w:rsidRDefault="00F65780" w:rsidP="00F65780">
      <w:pPr>
        <w:jc w:val="center"/>
        <w:rPr>
          <w:rFonts w:ascii="Arial" w:hAnsi="Arial" w:cs="Arial"/>
          <w:b/>
          <w:sz w:val="18"/>
          <w:szCs w:val="18"/>
        </w:rPr>
      </w:pPr>
    </w:p>
    <w:p w14:paraId="2690FDDA" w14:textId="77777777" w:rsidR="00F65780" w:rsidRPr="00B63965" w:rsidRDefault="00F65780" w:rsidP="00F65780">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2690FDDB"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DC"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2690FDDD"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DE"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Pr="00FA0BA5">
        <w:rPr>
          <w:rFonts w:ascii="Arial" w:hAnsi="Arial" w:cs="Arial"/>
          <w:sz w:val="16"/>
        </w:rPr>
        <w:sym w:font="Symbol" w:char="F0D4"/>
      </w:r>
      <w:r w:rsidRPr="00FA0BA5">
        <w:rPr>
          <w:rFonts w:ascii="Arial" w:hAnsi="Arial" w:cs="Arial"/>
          <w:sz w:val="16"/>
        </w:rPr>
        <w:t>, 2004 edition).</w:t>
      </w:r>
    </w:p>
    <w:p w14:paraId="2690FDDF"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0"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2690FDE1"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2"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2690FDE3"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4"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2690FDE5"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6"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2690FDE7"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8"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2690FDE9"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A" w14:textId="77777777" w:rsidR="00F65780" w:rsidRDefault="00F65780" w:rsidP="002B7B03">
      <w:pPr>
        <w:rPr>
          <w:rFonts w:ascii="Arial" w:hAnsi="Arial" w:cs="Arial"/>
          <w:sz w:val="22"/>
        </w:rPr>
      </w:pPr>
    </w:p>
    <w:p w14:paraId="2690FDEB"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2690FDEC" w14:textId="77777777" w:rsidR="002B7B03" w:rsidRPr="00D86BD3" w:rsidRDefault="002B7B03" w:rsidP="002B7B03">
      <w:pPr>
        <w:rPr>
          <w:rFonts w:ascii="Arial" w:hAnsi="Arial" w:cs="Arial"/>
          <w:sz w:val="18"/>
          <w:szCs w:val="18"/>
        </w:rPr>
      </w:pPr>
    </w:p>
    <w:p w14:paraId="2690FDED"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2690FDEE" w14:textId="77777777" w:rsidR="002B7B03" w:rsidRPr="00D86BD3" w:rsidRDefault="002B7B03" w:rsidP="002B7B03">
      <w:pPr>
        <w:rPr>
          <w:rFonts w:ascii="Arial" w:hAnsi="Arial" w:cs="Arial"/>
          <w:sz w:val="18"/>
          <w:szCs w:val="18"/>
        </w:rPr>
      </w:pPr>
    </w:p>
    <w:p w14:paraId="2690FDEF"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2690FDF0" w14:textId="77777777" w:rsidR="002B7B03" w:rsidRPr="00D86BD3" w:rsidRDefault="002B7B03" w:rsidP="002B7B03">
      <w:pPr>
        <w:rPr>
          <w:rFonts w:ascii="Arial" w:hAnsi="Arial" w:cs="Arial"/>
          <w:sz w:val="18"/>
          <w:szCs w:val="18"/>
        </w:rPr>
      </w:pPr>
    </w:p>
    <w:p w14:paraId="2690FDF1"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2690FDF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2690FDF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2690FDF4"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2690FDF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08 70 00 Hardware. Masterkeyed cylinders.</w:t>
      </w:r>
    </w:p>
    <w:p w14:paraId="2690FDF6"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2690FDF7" w14:textId="77777777" w:rsidR="002B7B03" w:rsidRPr="00D86BD3" w:rsidRDefault="002B7B03" w:rsidP="002B7B03">
      <w:pPr>
        <w:rPr>
          <w:rFonts w:ascii="Arial" w:hAnsi="Arial" w:cs="Arial"/>
          <w:sz w:val="18"/>
          <w:szCs w:val="18"/>
        </w:rPr>
      </w:pPr>
    </w:p>
    <w:p w14:paraId="2690FDF8"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2690FDF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2690FDF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2690FDFB"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2690FDFC" w14:textId="77777777" w:rsidR="002B7B03" w:rsidRPr="00D86BD3" w:rsidRDefault="002B7B03" w:rsidP="002B7B03">
      <w:pPr>
        <w:rPr>
          <w:rFonts w:ascii="Arial" w:hAnsi="Arial" w:cs="Arial"/>
          <w:sz w:val="18"/>
          <w:szCs w:val="18"/>
        </w:rPr>
      </w:pPr>
    </w:p>
    <w:p w14:paraId="2690FDFD"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2690FDF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2690FDFF" w14:textId="77777777" w:rsidR="002B7B03" w:rsidRDefault="002B7B03" w:rsidP="000E780C">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2690FE00" w14:textId="77777777" w:rsidR="000E780C" w:rsidRDefault="000E780C" w:rsidP="000E780C">
      <w:pPr>
        <w:ind w:left="2160" w:hanging="720"/>
        <w:rPr>
          <w:rFonts w:ascii="Arial" w:hAnsi="Arial" w:cs="Arial"/>
          <w:sz w:val="18"/>
          <w:szCs w:val="18"/>
        </w:rPr>
      </w:pPr>
    </w:p>
    <w:p w14:paraId="2690FE01" w14:textId="77777777" w:rsidR="000E780C" w:rsidRPr="00CC00BD" w:rsidRDefault="000E780C" w:rsidP="000E780C">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B563CF">
        <w:rPr>
          <w:color w:val="FF0000"/>
          <w:sz w:val="20"/>
        </w:rPr>
        <w:t>3 and 4</w:t>
      </w:r>
      <w:r w:rsidRPr="00CC00BD">
        <w:rPr>
          <w:color w:val="FF0000"/>
          <w:sz w:val="20"/>
        </w:rPr>
        <w:t>. If you are unsure, please contact Architectural Design Support at 833-958-1273.</w:t>
      </w:r>
    </w:p>
    <w:p w14:paraId="2690FE02" w14:textId="77777777" w:rsidR="000E780C" w:rsidRPr="007076E7" w:rsidRDefault="000E780C" w:rsidP="000E780C">
      <w:pPr>
        <w:rPr>
          <w:rFonts w:ascii="Arial" w:hAnsi="Arial" w:cs="Arial"/>
          <w:sz w:val="18"/>
          <w:szCs w:val="18"/>
        </w:rPr>
      </w:pPr>
    </w:p>
    <w:p w14:paraId="2690FE03" w14:textId="77777777" w:rsidR="000E780C" w:rsidRPr="00787254" w:rsidRDefault="000E780C" w:rsidP="000E780C">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2690FE04" w14:textId="77777777" w:rsidR="000E780C" w:rsidRPr="007076E7" w:rsidRDefault="000E780C" w:rsidP="000E780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2690FE05" w14:textId="77777777" w:rsidR="000E780C" w:rsidRPr="007076E7" w:rsidRDefault="000E780C" w:rsidP="000E780C">
      <w:pPr>
        <w:rPr>
          <w:rFonts w:ascii="Arial" w:hAnsi="Arial" w:cs="Arial"/>
          <w:sz w:val="18"/>
          <w:szCs w:val="18"/>
        </w:rPr>
      </w:pPr>
    </w:p>
    <w:p w14:paraId="2690FE06" w14:textId="77777777" w:rsidR="000E780C" w:rsidRPr="007076E7" w:rsidRDefault="000E780C" w:rsidP="000E780C">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2690FE07" w14:textId="77777777" w:rsidR="000E780C" w:rsidRPr="007076E7" w:rsidRDefault="000E780C" w:rsidP="000E780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2690FE08" w14:textId="77777777" w:rsidR="000E780C" w:rsidRPr="007076E7" w:rsidRDefault="000E780C" w:rsidP="000E780C">
      <w:pPr>
        <w:rPr>
          <w:rFonts w:ascii="Arial" w:hAnsi="Arial" w:cs="Arial"/>
          <w:sz w:val="18"/>
          <w:szCs w:val="18"/>
        </w:rPr>
      </w:pPr>
      <w:r>
        <w:rPr>
          <w:rFonts w:ascii="Arial" w:hAnsi="Arial" w:cs="Arial"/>
          <w:sz w:val="18"/>
          <w:szCs w:val="18"/>
        </w:rPr>
        <w:tab/>
      </w:r>
    </w:p>
    <w:p w14:paraId="2690FE09" w14:textId="77777777" w:rsidR="000E780C" w:rsidRPr="00787254" w:rsidRDefault="000E780C" w:rsidP="000E780C">
      <w:pPr>
        <w:ind w:left="720" w:firstLine="720"/>
        <w:rPr>
          <w:rFonts w:ascii="Arial" w:hAnsi="Arial" w:cs="Arial"/>
          <w:b/>
          <w:sz w:val="18"/>
          <w:szCs w:val="18"/>
        </w:rPr>
      </w:pPr>
      <w:r>
        <w:rPr>
          <w:rFonts w:ascii="Arial" w:hAnsi="Arial" w:cs="Arial"/>
          <w:sz w:val="18"/>
          <w:szCs w:val="18"/>
        </w:rPr>
        <w:lastRenderedPageBreak/>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2690FE0A" w14:textId="77777777" w:rsidR="000E780C" w:rsidRPr="007076E7" w:rsidRDefault="000E780C" w:rsidP="000E780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2690FE0B" w14:textId="77777777" w:rsidR="000E780C" w:rsidRPr="00D86BD3" w:rsidRDefault="000E780C" w:rsidP="000E780C">
      <w:pPr>
        <w:ind w:left="2880" w:hanging="720"/>
        <w:rPr>
          <w:rFonts w:ascii="Arial" w:hAnsi="Arial" w:cs="Arial"/>
          <w:sz w:val="18"/>
          <w:szCs w:val="18"/>
        </w:rPr>
      </w:pPr>
    </w:p>
    <w:p w14:paraId="2690FE0C"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2690FE0D" w14:textId="77777777" w:rsidR="002B7B03" w:rsidRPr="00D86BD3" w:rsidRDefault="002B7B03" w:rsidP="002B7B03">
      <w:pPr>
        <w:rPr>
          <w:rFonts w:ascii="Arial" w:hAnsi="Arial" w:cs="Arial"/>
          <w:sz w:val="18"/>
          <w:szCs w:val="18"/>
        </w:rPr>
      </w:pPr>
    </w:p>
    <w:p w14:paraId="2690FE0E"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2690FE0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2690FE1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2690FE1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2690FE12"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2690FE13"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2690FE14" w14:textId="39FD850D"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7D87375A" w14:textId="77777777" w:rsidR="00577361" w:rsidRPr="00146726" w:rsidRDefault="00577361" w:rsidP="00577361">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4DE6249B" w14:textId="681620AF" w:rsidR="00577361" w:rsidRPr="00577361" w:rsidRDefault="00577361" w:rsidP="00577361">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2690FE1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2690FE1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2690FE17"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2690FE18" w14:textId="77777777" w:rsidR="002B7B03" w:rsidRPr="00D86BD3" w:rsidRDefault="002B7B03" w:rsidP="002B7B03">
      <w:pPr>
        <w:rPr>
          <w:rFonts w:ascii="Arial" w:hAnsi="Arial" w:cs="Arial"/>
          <w:sz w:val="18"/>
          <w:szCs w:val="18"/>
        </w:rPr>
      </w:pPr>
    </w:p>
    <w:p w14:paraId="2690FE19"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2690FE1A" w14:textId="77777777" w:rsidR="002B7B03" w:rsidRPr="00D86BD3" w:rsidRDefault="002B7B03" w:rsidP="002B7B03">
      <w:pPr>
        <w:rPr>
          <w:rFonts w:ascii="Arial" w:hAnsi="Arial" w:cs="Arial"/>
          <w:sz w:val="18"/>
          <w:szCs w:val="18"/>
        </w:rPr>
      </w:pPr>
    </w:p>
    <w:p w14:paraId="2690FE1B"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2690FE1C"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F86E2D">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2690FE1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2690FE1E" w14:textId="77777777" w:rsidR="002B7B03" w:rsidRPr="00D86BD3" w:rsidRDefault="002B7B03" w:rsidP="002B7B03">
      <w:pPr>
        <w:rPr>
          <w:rFonts w:ascii="Arial" w:hAnsi="Arial" w:cs="Arial"/>
          <w:sz w:val="18"/>
          <w:szCs w:val="18"/>
        </w:rPr>
      </w:pPr>
    </w:p>
    <w:p w14:paraId="2690FE1F"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2690FE20" w14:textId="77777777" w:rsidR="002B7B03" w:rsidRPr="00D86BD3" w:rsidRDefault="002B7B03" w:rsidP="002B7B03">
      <w:pPr>
        <w:rPr>
          <w:rFonts w:ascii="Arial" w:hAnsi="Arial" w:cs="Arial"/>
          <w:sz w:val="18"/>
          <w:szCs w:val="18"/>
        </w:rPr>
      </w:pPr>
    </w:p>
    <w:p w14:paraId="2690FE21"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2690FE22" w14:textId="77777777" w:rsidR="002B7B03" w:rsidRPr="00D86BD3" w:rsidRDefault="002B7B03" w:rsidP="002B7B03">
      <w:pPr>
        <w:rPr>
          <w:rFonts w:ascii="Arial" w:hAnsi="Arial" w:cs="Arial"/>
          <w:sz w:val="18"/>
          <w:szCs w:val="18"/>
        </w:rPr>
      </w:pPr>
    </w:p>
    <w:p w14:paraId="2690FE23"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2690FE24" w14:textId="77777777" w:rsidR="002B7B03" w:rsidRPr="00D86BD3" w:rsidRDefault="002B7B03" w:rsidP="002B7B03">
      <w:pPr>
        <w:rPr>
          <w:rFonts w:ascii="Arial" w:hAnsi="Arial" w:cs="Arial"/>
          <w:sz w:val="18"/>
          <w:szCs w:val="18"/>
        </w:rPr>
      </w:pPr>
    </w:p>
    <w:p w14:paraId="2690FE25"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2690FE26" w14:textId="77777777" w:rsidR="002B7B03" w:rsidRPr="00D86BD3" w:rsidRDefault="002B7B03" w:rsidP="002B7B03">
      <w:pPr>
        <w:rPr>
          <w:rFonts w:ascii="Arial" w:hAnsi="Arial" w:cs="Arial"/>
          <w:sz w:val="18"/>
          <w:szCs w:val="18"/>
        </w:rPr>
      </w:pPr>
    </w:p>
    <w:p w14:paraId="2690FE27"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2690FE28" w14:textId="77777777" w:rsidR="002B7B03" w:rsidRPr="00D86BD3" w:rsidRDefault="002B7B03" w:rsidP="002B7B03">
      <w:pPr>
        <w:rPr>
          <w:rFonts w:ascii="Arial" w:hAnsi="Arial" w:cs="Arial"/>
          <w:sz w:val="18"/>
          <w:szCs w:val="18"/>
        </w:rPr>
      </w:pPr>
    </w:p>
    <w:p w14:paraId="2690FE2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2690FE2A" w14:textId="77777777" w:rsidR="002B7B03" w:rsidRPr="00D86BD3" w:rsidRDefault="002B7B03" w:rsidP="002B7B03">
      <w:pPr>
        <w:ind w:left="1440" w:hanging="720"/>
        <w:rPr>
          <w:rFonts w:ascii="Arial" w:hAnsi="Arial" w:cs="Arial"/>
          <w:sz w:val="18"/>
          <w:szCs w:val="18"/>
        </w:rPr>
      </w:pPr>
    </w:p>
    <w:p w14:paraId="2690FE2B"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2690FE2C" w14:textId="77777777" w:rsidR="005B0D52" w:rsidRDefault="005B0D52" w:rsidP="005B0D52">
      <w:pPr>
        <w:rPr>
          <w:rFonts w:ascii="Arial" w:hAnsi="Arial" w:cs="Arial"/>
          <w:sz w:val="18"/>
          <w:szCs w:val="18"/>
        </w:rPr>
      </w:pPr>
    </w:p>
    <w:p w14:paraId="2690FE2D" w14:textId="77777777" w:rsidR="002B7B03" w:rsidRPr="005B0D52" w:rsidRDefault="002B7B03" w:rsidP="005B0D52">
      <w:pPr>
        <w:pStyle w:val="ListParagraph"/>
        <w:numPr>
          <w:ilvl w:val="1"/>
          <w:numId w:val="17"/>
        </w:numPr>
        <w:rPr>
          <w:rFonts w:ascii="Arial" w:hAnsi="Arial" w:cs="Arial"/>
          <w:sz w:val="18"/>
          <w:szCs w:val="18"/>
        </w:rPr>
      </w:pPr>
      <w:r w:rsidRPr="005B0D52">
        <w:rPr>
          <w:rFonts w:ascii="Arial" w:hAnsi="Arial" w:cs="Arial"/>
          <w:sz w:val="18"/>
          <w:szCs w:val="18"/>
        </w:rPr>
        <w:t>MANUFACTURER</w:t>
      </w:r>
    </w:p>
    <w:p w14:paraId="2690FE2E" w14:textId="77777777" w:rsidR="002B7B03" w:rsidRPr="00D86BD3" w:rsidRDefault="002B7B03" w:rsidP="002B7B03">
      <w:pPr>
        <w:ind w:left="720" w:hanging="720"/>
        <w:rPr>
          <w:rFonts w:ascii="Arial" w:hAnsi="Arial" w:cs="Arial"/>
          <w:sz w:val="18"/>
          <w:szCs w:val="18"/>
        </w:rPr>
      </w:pPr>
    </w:p>
    <w:p w14:paraId="2690FE2F" w14:textId="77777777" w:rsidR="005B0D52" w:rsidRPr="005B0D52" w:rsidRDefault="005B0D52" w:rsidP="005B0D52">
      <w:pPr>
        <w:pStyle w:val="ListParagraph"/>
        <w:numPr>
          <w:ilvl w:val="0"/>
          <w:numId w:val="18"/>
        </w:numPr>
        <w:rPr>
          <w:rFonts w:ascii="Arial" w:hAnsi="Arial" w:cs="Arial"/>
          <w:sz w:val="18"/>
          <w:szCs w:val="18"/>
        </w:rPr>
      </w:pPr>
      <w:r w:rsidRPr="005B0D52">
        <w:rPr>
          <w:rFonts w:ascii="Arial" w:hAnsi="Arial" w:cs="Arial"/>
          <w:sz w:val="18"/>
          <w:szCs w:val="18"/>
        </w:rPr>
        <w:t xml:space="preserve">Manufacturer: </w:t>
      </w:r>
    </w:p>
    <w:p w14:paraId="2690FE30" w14:textId="77777777" w:rsidR="005B0D52" w:rsidRDefault="005B0D52" w:rsidP="005B0D52">
      <w:pPr>
        <w:pStyle w:val="ListParagraph"/>
        <w:ind w:left="1800"/>
        <w:rPr>
          <w:rFonts w:ascii="Arial" w:hAnsi="Arial" w:cs="Arial"/>
          <w:sz w:val="18"/>
          <w:szCs w:val="18"/>
        </w:rPr>
      </w:pPr>
    </w:p>
    <w:p w14:paraId="2690FE31" w14:textId="77777777" w:rsidR="00C20ACA" w:rsidRPr="003A3D3C" w:rsidRDefault="00C20ACA" w:rsidP="00C20ACA">
      <w:pPr>
        <w:pStyle w:val="ListParagraph"/>
        <w:numPr>
          <w:ilvl w:val="0"/>
          <w:numId w:val="10"/>
        </w:numPr>
        <w:rPr>
          <w:rFonts w:ascii="Arial" w:hAnsi="Arial" w:cs="Arial"/>
          <w:sz w:val="18"/>
          <w:szCs w:val="18"/>
        </w:rPr>
      </w:pPr>
      <w:r>
        <w:rPr>
          <w:rFonts w:ascii="Arial" w:hAnsi="Arial" w:cs="Arial"/>
          <w:sz w:val="18"/>
          <w:szCs w:val="18"/>
        </w:rPr>
        <w:t>Cookson: 1901 S Litchfield Rd, Goodyear, AZ 85338. Telephone: (602)-272-4244</w:t>
      </w:r>
    </w:p>
    <w:p w14:paraId="2690FE32" w14:textId="77777777" w:rsidR="002B7B03" w:rsidRPr="005B0D52" w:rsidRDefault="00F86E2D" w:rsidP="005B0D52">
      <w:pPr>
        <w:pStyle w:val="ListParagraph"/>
        <w:numPr>
          <w:ilvl w:val="0"/>
          <w:numId w:val="10"/>
        </w:numPr>
        <w:rPr>
          <w:rFonts w:ascii="Arial" w:hAnsi="Arial" w:cs="Arial"/>
          <w:sz w:val="18"/>
          <w:szCs w:val="18"/>
        </w:rPr>
      </w:pPr>
      <w:r>
        <w:rPr>
          <w:rFonts w:ascii="Arial" w:hAnsi="Arial" w:cs="Arial"/>
          <w:sz w:val="18"/>
          <w:szCs w:val="18"/>
        </w:rPr>
        <w:t xml:space="preserve">Cornell </w:t>
      </w:r>
    </w:p>
    <w:p w14:paraId="2690FE33" w14:textId="77777777" w:rsidR="002B7B03" w:rsidRPr="00D86BD3" w:rsidRDefault="002B7B03" w:rsidP="002B7B03">
      <w:pPr>
        <w:ind w:left="1440" w:hanging="720"/>
        <w:rPr>
          <w:rFonts w:ascii="Arial" w:hAnsi="Arial" w:cs="Arial"/>
          <w:sz w:val="18"/>
          <w:szCs w:val="18"/>
        </w:rPr>
      </w:pPr>
    </w:p>
    <w:p w14:paraId="2690FE34"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2690FE35" w14:textId="77777777" w:rsidR="002B7B03" w:rsidRDefault="002B7B03" w:rsidP="002B7B03">
      <w:pPr>
        <w:rPr>
          <w:rFonts w:ascii="Arial" w:hAnsi="Arial" w:cs="Arial"/>
          <w:sz w:val="18"/>
          <w:szCs w:val="18"/>
        </w:rPr>
      </w:pPr>
    </w:p>
    <w:p w14:paraId="2690FE36"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2690FE37" w14:textId="77777777" w:rsidR="002B7B03" w:rsidRDefault="002B7B03" w:rsidP="002B7B03">
      <w:pPr>
        <w:rPr>
          <w:rFonts w:ascii="Arial" w:hAnsi="Arial" w:cs="Arial"/>
          <w:sz w:val="18"/>
          <w:szCs w:val="18"/>
        </w:rPr>
      </w:pPr>
    </w:p>
    <w:p w14:paraId="2690FE38"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C, EAG 10 V, EAG 10 S</w:t>
      </w:r>
    </w:p>
    <w:p w14:paraId="2690FE39" w14:textId="77777777" w:rsidR="002B7B03" w:rsidRPr="00D86BD3" w:rsidRDefault="002B7B03" w:rsidP="002B7B03">
      <w:pPr>
        <w:rPr>
          <w:rFonts w:ascii="Arial" w:hAnsi="Arial" w:cs="Arial"/>
          <w:sz w:val="18"/>
          <w:szCs w:val="18"/>
        </w:rPr>
      </w:pPr>
    </w:p>
    <w:p w14:paraId="2690FE3A"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2690FE3B" w14:textId="77777777" w:rsidR="002B7B03" w:rsidRPr="00D86BD3" w:rsidRDefault="002B7B03" w:rsidP="002B7B03">
      <w:pPr>
        <w:ind w:firstLine="720"/>
        <w:rPr>
          <w:rFonts w:ascii="Arial" w:hAnsi="Arial" w:cs="Arial"/>
          <w:sz w:val="18"/>
          <w:szCs w:val="18"/>
        </w:rPr>
      </w:pPr>
    </w:p>
    <w:p w14:paraId="2690FE3C"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2690FE3D" w14:textId="77777777" w:rsidR="00E90A12" w:rsidRPr="00D86BD3" w:rsidRDefault="00E90A12" w:rsidP="002B7B03">
      <w:pPr>
        <w:ind w:firstLine="720"/>
        <w:rPr>
          <w:rFonts w:ascii="Arial" w:hAnsi="Arial" w:cs="Arial"/>
          <w:sz w:val="18"/>
          <w:szCs w:val="18"/>
        </w:rPr>
      </w:pPr>
    </w:p>
    <w:p w14:paraId="2690FE3E"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2690FE3F" w14:textId="77777777" w:rsidR="00192997" w:rsidRDefault="00192997" w:rsidP="00192997">
      <w:pPr>
        <w:rPr>
          <w:rFonts w:ascii="Arial" w:hAnsi="Arial" w:cs="Arial"/>
          <w:sz w:val="18"/>
          <w:szCs w:val="18"/>
        </w:rPr>
      </w:pPr>
    </w:p>
    <w:p w14:paraId="2690FE40" w14:textId="77777777" w:rsidR="005B0D52"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005B0D52">
        <w:rPr>
          <w:rFonts w:ascii="Arial" w:hAnsi="Arial" w:cs="Arial"/>
          <w:sz w:val="18"/>
          <w:szCs w:val="18"/>
        </w:rPr>
        <w:t xml:space="preserve">    </w:t>
      </w:r>
    </w:p>
    <w:p w14:paraId="2690FE41" w14:textId="77777777" w:rsidR="005B0D52" w:rsidRPr="005B0D52" w:rsidRDefault="005B0D52" w:rsidP="005B0D52">
      <w:pPr>
        <w:pStyle w:val="ListParagraph"/>
        <w:ind w:left="2520"/>
        <w:rPr>
          <w:rFonts w:ascii="Arial" w:hAnsi="Arial" w:cs="Arial"/>
          <w:sz w:val="18"/>
          <w:szCs w:val="18"/>
        </w:rPr>
      </w:pPr>
      <w:r>
        <w:rPr>
          <w:rFonts w:ascii="Arial" w:hAnsi="Arial" w:cs="Arial"/>
          <w:sz w:val="18"/>
          <w:szCs w:val="18"/>
        </w:rPr>
        <w:t xml:space="preserve">       </w:t>
      </w:r>
      <w:r w:rsidR="00192997" w:rsidRPr="005B0D52">
        <w:rPr>
          <w:rFonts w:ascii="Arial" w:hAnsi="Arial" w:cs="Arial"/>
          <w:sz w:val="18"/>
          <w:szCs w:val="18"/>
        </w:rPr>
        <w:t xml:space="preserve">stainless steel rods. </w:t>
      </w:r>
    </w:p>
    <w:p w14:paraId="2690FE42" w14:textId="77777777" w:rsidR="005B0D52" w:rsidRDefault="005B0D52" w:rsidP="005B0D52">
      <w:pPr>
        <w:pStyle w:val="ListParagraph"/>
        <w:ind w:left="2520"/>
        <w:rPr>
          <w:rFonts w:ascii="Arial" w:hAnsi="Arial" w:cs="Arial"/>
          <w:sz w:val="18"/>
          <w:szCs w:val="18"/>
        </w:rPr>
      </w:pPr>
    </w:p>
    <w:p w14:paraId="2690FE43" w14:textId="77777777" w:rsidR="005B0D52" w:rsidRDefault="005B0D52" w:rsidP="005B0D52">
      <w:pPr>
        <w:pStyle w:val="ListParagraph"/>
        <w:numPr>
          <w:ilvl w:val="0"/>
          <w:numId w:val="9"/>
        </w:numPr>
        <w:rPr>
          <w:rFonts w:ascii="Arial" w:hAnsi="Arial" w:cs="Arial"/>
          <w:sz w:val="18"/>
          <w:szCs w:val="18"/>
        </w:rPr>
      </w:pPr>
      <w:r>
        <w:rPr>
          <w:rFonts w:ascii="Arial" w:hAnsi="Arial" w:cs="Arial"/>
          <w:sz w:val="18"/>
          <w:szCs w:val="18"/>
        </w:rPr>
        <w:t xml:space="preserve">      </w:t>
      </w:r>
      <w:r w:rsidR="00192997" w:rsidRPr="00192997">
        <w:rPr>
          <w:rFonts w:ascii="Arial" w:hAnsi="Arial" w:cs="Arial"/>
          <w:sz w:val="18"/>
          <w:szCs w:val="18"/>
        </w:rPr>
        <w:t xml:space="preserve">The warp wire is 3x.075” T316L stainless steel; and the weft element is .115” T316L </w:t>
      </w:r>
      <w:r>
        <w:rPr>
          <w:rFonts w:ascii="Arial" w:hAnsi="Arial" w:cs="Arial"/>
          <w:sz w:val="18"/>
          <w:szCs w:val="18"/>
        </w:rPr>
        <w:t xml:space="preserve">      </w:t>
      </w:r>
    </w:p>
    <w:p w14:paraId="2690FE44" w14:textId="77777777" w:rsidR="00192997" w:rsidRPr="005B0D52" w:rsidRDefault="005B0D52" w:rsidP="005B0D52">
      <w:pPr>
        <w:pStyle w:val="ListParagraph"/>
        <w:ind w:left="2520"/>
        <w:rPr>
          <w:rFonts w:ascii="Arial" w:hAnsi="Arial" w:cs="Arial"/>
          <w:sz w:val="18"/>
          <w:szCs w:val="18"/>
        </w:rPr>
      </w:pPr>
      <w:r>
        <w:rPr>
          <w:rFonts w:ascii="Arial" w:hAnsi="Arial" w:cs="Arial"/>
          <w:sz w:val="18"/>
          <w:szCs w:val="18"/>
        </w:rPr>
        <w:lastRenderedPageBreak/>
        <w:t xml:space="preserve">       </w:t>
      </w:r>
      <w:r w:rsidR="00192997" w:rsidRPr="005B0D52">
        <w:rPr>
          <w:rFonts w:ascii="Arial" w:hAnsi="Arial" w:cs="Arial"/>
          <w:sz w:val="18"/>
          <w:szCs w:val="18"/>
        </w:rPr>
        <w:t>stainless steel.</w:t>
      </w:r>
    </w:p>
    <w:p w14:paraId="2690FE45" w14:textId="77777777" w:rsidR="00AB7220" w:rsidRPr="00AB7220" w:rsidRDefault="00AB7220" w:rsidP="00AB7220">
      <w:pPr>
        <w:ind w:left="1440" w:hanging="720"/>
        <w:rPr>
          <w:rFonts w:ascii="Arial" w:hAnsi="Arial" w:cs="Arial"/>
          <w:sz w:val="18"/>
          <w:szCs w:val="18"/>
        </w:rPr>
      </w:pPr>
    </w:p>
    <w:p w14:paraId="2690FE46"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aisi type 316L Electro polishing quality stainless steel for exterior application. </w:t>
      </w:r>
    </w:p>
    <w:p w14:paraId="2690FE47" w14:textId="77777777" w:rsidR="00AB7220" w:rsidRPr="00AB7220" w:rsidRDefault="00AB7220" w:rsidP="00AB7220">
      <w:pPr>
        <w:ind w:left="1440" w:hanging="720"/>
        <w:rPr>
          <w:rFonts w:ascii="Arial" w:hAnsi="Arial" w:cs="Arial"/>
          <w:sz w:val="18"/>
          <w:szCs w:val="18"/>
        </w:rPr>
      </w:pPr>
    </w:p>
    <w:p w14:paraId="2690FE48"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2690FE49" w14:textId="77777777" w:rsidR="00AB7220" w:rsidRPr="00AB7220" w:rsidRDefault="00AB7220" w:rsidP="00AB7220">
      <w:pPr>
        <w:ind w:left="1440" w:hanging="720"/>
        <w:rPr>
          <w:rFonts w:ascii="Arial" w:hAnsi="Arial" w:cs="Arial"/>
          <w:sz w:val="18"/>
          <w:szCs w:val="18"/>
        </w:rPr>
      </w:pPr>
    </w:p>
    <w:p w14:paraId="2690FE4A"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2690FE4B" w14:textId="77777777" w:rsidR="00AB7220" w:rsidRPr="00AB7220" w:rsidRDefault="00AB7220" w:rsidP="00AB7220">
      <w:pPr>
        <w:ind w:left="1440" w:hanging="720"/>
        <w:rPr>
          <w:rFonts w:ascii="Arial" w:hAnsi="Arial" w:cs="Arial"/>
          <w:sz w:val="18"/>
          <w:szCs w:val="18"/>
        </w:rPr>
      </w:pPr>
    </w:p>
    <w:p w14:paraId="2690FE4C"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2690FE4D" w14:textId="77777777" w:rsidR="00AB7220" w:rsidRDefault="00AB7220" w:rsidP="002B7B03">
      <w:pPr>
        <w:ind w:left="1440" w:hanging="720"/>
        <w:rPr>
          <w:rFonts w:ascii="Arial" w:hAnsi="Arial" w:cs="Arial"/>
          <w:sz w:val="18"/>
          <w:szCs w:val="18"/>
        </w:rPr>
      </w:pPr>
    </w:p>
    <w:p w14:paraId="2690FE4E"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2690FE4F" w14:textId="77777777" w:rsidR="002B7B03" w:rsidRDefault="005B0D52" w:rsidP="002B2314">
      <w:pPr>
        <w:ind w:left="1440"/>
        <w:rPr>
          <w:rFonts w:ascii="Arial" w:hAnsi="Arial" w:cs="Arial"/>
          <w:sz w:val="18"/>
          <w:szCs w:val="18"/>
        </w:rPr>
      </w:pPr>
      <w:r>
        <w:rPr>
          <w:rFonts w:ascii="Arial" w:hAnsi="Arial" w:cs="Arial"/>
          <w:sz w:val="18"/>
          <w:szCs w:val="18"/>
        </w:rPr>
        <w:t>1.</w:t>
      </w:r>
      <w:r w:rsidR="00597418">
        <w:rPr>
          <w:rFonts w:ascii="Arial" w:hAnsi="Arial" w:cs="Arial"/>
          <w:sz w:val="18"/>
          <w:szCs w:val="18"/>
        </w:rPr>
        <w:t xml:space="preserve">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2690FE50"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2690FE51" w14:textId="77777777" w:rsidR="005B0D52" w:rsidRPr="005B0D52" w:rsidRDefault="00AB7220" w:rsidP="005B0D52">
      <w:pPr>
        <w:pStyle w:val="ListParagraph"/>
        <w:numPr>
          <w:ilvl w:val="0"/>
          <w:numId w:val="19"/>
        </w:numPr>
        <w:rPr>
          <w:rFonts w:ascii="Arial" w:hAnsi="Arial" w:cs="Arial"/>
          <w:sz w:val="18"/>
          <w:szCs w:val="18"/>
        </w:rPr>
      </w:pPr>
      <w:r w:rsidRPr="005B0D52">
        <w:rPr>
          <w:rFonts w:ascii="Arial" w:hAnsi="Arial" w:cs="Arial"/>
          <w:sz w:val="18"/>
          <w:szCs w:val="18"/>
        </w:rPr>
        <w:t xml:space="preserve">Woven Stainless Steel Mesh shall be manufactured using drawn stainless steel wire and stainless steel rods. </w:t>
      </w:r>
    </w:p>
    <w:p w14:paraId="2690FE52" w14:textId="77777777" w:rsidR="00AB7220" w:rsidRPr="005B0D52" w:rsidRDefault="00AB7220" w:rsidP="005B0D52">
      <w:pPr>
        <w:pStyle w:val="ListParagraph"/>
        <w:numPr>
          <w:ilvl w:val="0"/>
          <w:numId w:val="19"/>
        </w:numPr>
        <w:rPr>
          <w:rFonts w:ascii="Arial" w:hAnsi="Arial" w:cs="Arial"/>
          <w:sz w:val="18"/>
          <w:szCs w:val="18"/>
        </w:rPr>
      </w:pPr>
      <w:r w:rsidRPr="005B0D52">
        <w:rPr>
          <w:rFonts w:ascii="Arial" w:hAnsi="Arial" w:cs="Arial"/>
          <w:sz w:val="18"/>
          <w:szCs w:val="18"/>
        </w:rPr>
        <w:t xml:space="preserve">The warp element is 4x.032” T316L stainless steel; and the weft rod is .075” T316L stainless steel. </w:t>
      </w:r>
    </w:p>
    <w:p w14:paraId="2690FE53" w14:textId="77777777" w:rsidR="00AB7220" w:rsidRPr="00AB7220" w:rsidRDefault="00AB7220" w:rsidP="00AB7220">
      <w:pPr>
        <w:ind w:left="2880" w:hanging="720"/>
        <w:rPr>
          <w:rFonts w:ascii="Arial" w:hAnsi="Arial" w:cs="Arial"/>
          <w:sz w:val="18"/>
          <w:szCs w:val="18"/>
        </w:rPr>
      </w:pPr>
    </w:p>
    <w:p w14:paraId="2690FE54"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aisi type 316L Electro polishing quality stainless steel for exterior application. </w:t>
      </w:r>
    </w:p>
    <w:p w14:paraId="2690FE55" w14:textId="77777777" w:rsidR="00AB7220" w:rsidRPr="00AB7220" w:rsidRDefault="00AB7220" w:rsidP="00AB7220">
      <w:pPr>
        <w:ind w:left="2880" w:hanging="720"/>
        <w:rPr>
          <w:rFonts w:ascii="Arial" w:hAnsi="Arial" w:cs="Arial"/>
          <w:sz w:val="18"/>
          <w:szCs w:val="18"/>
        </w:rPr>
      </w:pPr>
    </w:p>
    <w:p w14:paraId="2690FE56"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2690FE57" w14:textId="77777777" w:rsidR="00AB7220" w:rsidRPr="00AB7220" w:rsidRDefault="00AB7220" w:rsidP="00AB7220">
      <w:pPr>
        <w:ind w:left="2880" w:hanging="720"/>
        <w:rPr>
          <w:rFonts w:ascii="Arial" w:hAnsi="Arial" w:cs="Arial"/>
          <w:sz w:val="18"/>
          <w:szCs w:val="18"/>
        </w:rPr>
      </w:pPr>
    </w:p>
    <w:p w14:paraId="2690FE58"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2690FE59" w14:textId="77777777" w:rsidR="00AB7220" w:rsidRPr="00AB7220" w:rsidRDefault="00AB7220" w:rsidP="00AB7220">
      <w:pPr>
        <w:ind w:left="2880" w:hanging="720"/>
        <w:rPr>
          <w:rFonts w:ascii="Arial" w:hAnsi="Arial" w:cs="Arial"/>
          <w:sz w:val="18"/>
          <w:szCs w:val="18"/>
        </w:rPr>
      </w:pPr>
    </w:p>
    <w:p w14:paraId="2690FE5A"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2690FE5B" w14:textId="77777777" w:rsidR="00AB7220" w:rsidRPr="00AB7220" w:rsidRDefault="00AB7220" w:rsidP="00AB7220">
      <w:pPr>
        <w:ind w:left="2880" w:hanging="720"/>
        <w:rPr>
          <w:rFonts w:ascii="Arial" w:hAnsi="Arial" w:cs="Arial"/>
          <w:sz w:val="18"/>
          <w:szCs w:val="18"/>
        </w:rPr>
      </w:pPr>
    </w:p>
    <w:p w14:paraId="2690FE5C"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2690FE5D" w14:textId="77777777" w:rsidR="00AB7220" w:rsidRPr="00AB7220" w:rsidRDefault="00AB7220" w:rsidP="00AB7220">
      <w:pPr>
        <w:ind w:left="2880" w:hanging="720"/>
        <w:rPr>
          <w:rFonts w:ascii="Arial" w:hAnsi="Arial" w:cs="Arial"/>
          <w:sz w:val="18"/>
          <w:szCs w:val="18"/>
        </w:rPr>
      </w:pPr>
    </w:p>
    <w:p w14:paraId="2690FE5E"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2690FE5F" w14:textId="77777777" w:rsidR="00CC4DE4" w:rsidRDefault="00CC4DE4" w:rsidP="00CC4DE4">
      <w:pPr>
        <w:rPr>
          <w:rFonts w:ascii="Arial" w:hAnsi="Arial" w:cs="Arial"/>
          <w:color w:val="FF0000"/>
          <w:sz w:val="16"/>
          <w:szCs w:val="16"/>
        </w:rPr>
      </w:pPr>
    </w:p>
    <w:p w14:paraId="2690FE60" w14:textId="07433511"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xml:space="preserve">**  </w:t>
      </w:r>
      <w:r>
        <w:rPr>
          <w:rFonts w:ascii="Arial" w:hAnsi="Arial" w:cs="Arial"/>
          <w:color w:val="FF0000"/>
          <w:sz w:val="16"/>
          <w:szCs w:val="16"/>
        </w:rPr>
        <w:t>You can also select Mandarin</w:t>
      </w:r>
      <w:r w:rsidR="0033507E">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2690FE61" w14:textId="77777777" w:rsidR="00AB7220" w:rsidRDefault="00AB7220" w:rsidP="00CC4DE4">
      <w:pPr>
        <w:rPr>
          <w:rFonts w:ascii="Arial" w:hAnsi="Arial" w:cs="Arial"/>
          <w:sz w:val="18"/>
          <w:szCs w:val="18"/>
        </w:rPr>
      </w:pPr>
    </w:p>
    <w:p w14:paraId="2690FE62" w14:textId="77777777" w:rsidR="002B7B03" w:rsidRPr="00D86BD3" w:rsidRDefault="002B7B03" w:rsidP="002B7B03">
      <w:pPr>
        <w:ind w:left="1440" w:hanging="720"/>
        <w:rPr>
          <w:rFonts w:ascii="Arial" w:hAnsi="Arial" w:cs="Arial"/>
          <w:sz w:val="18"/>
          <w:szCs w:val="18"/>
        </w:rPr>
      </w:pPr>
    </w:p>
    <w:p w14:paraId="2690FE63"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2690FE64"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2690FE65"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2690FE66" w14:textId="77777777" w:rsidR="002B7B03" w:rsidRPr="00D86BD3" w:rsidRDefault="005B0D52" w:rsidP="002B7B03">
      <w:pPr>
        <w:ind w:left="2160"/>
        <w:rPr>
          <w:rFonts w:ascii="Arial" w:hAnsi="Arial" w:cs="Arial"/>
          <w:sz w:val="18"/>
          <w:szCs w:val="18"/>
        </w:rPr>
      </w:pPr>
      <w:r>
        <w:rPr>
          <w:rFonts w:ascii="Arial" w:hAnsi="Arial" w:cs="Arial"/>
          <w:sz w:val="18"/>
          <w:szCs w:val="18"/>
        </w:rPr>
        <w:t>a</w:t>
      </w:r>
      <w:r w:rsidR="002B7B03">
        <w:rPr>
          <w:rFonts w:ascii="Arial" w:hAnsi="Arial" w:cs="Arial"/>
          <w:sz w:val="18"/>
          <w:szCs w:val="18"/>
        </w:rPr>
        <w:t>.</w:t>
      </w:r>
      <w:r w:rsidR="002B7B03">
        <w:rPr>
          <w:rFonts w:ascii="Arial" w:hAnsi="Arial" w:cs="Arial"/>
          <w:sz w:val="18"/>
          <w:szCs w:val="18"/>
        </w:rPr>
        <w:tab/>
        <w:t>Extruded Aluminum tubular section</w:t>
      </w:r>
    </w:p>
    <w:p w14:paraId="2690FE67"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2690FE68"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2690FE69"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2690FE6A" w14:textId="77777777" w:rsidR="00AA0B15" w:rsidRPr="00D86BD3" w:rsidRDefault="005B0D52" w:rsidP="00FF43A7">
      <w:pPr>
        <w:ind w:left="1440" w:firstLine="720"/>
        <w:rPr>
          <w:rFonts w:ascii="Arial" w:hAnsi="Arial" w:cs="Arial"/>
          <w:sz w:val="18"/>
          <w:szCs w:val="18"/>
        </w:rPr>
      </w:pPr>
      <w:r>
        <w:rPr>
          <w:rFonts w:ascii="Arial" w:hAnsi="Arial" w:cs="Arial"/>
          <w:sz w:val="18"/>
          <w:szCs w:val="18"/>
        </w:rPr>
        <w:t>a</w:t>
      </w:r>
      <w:r w:rsidR="00AA0B15">
        <w:rPr>
          <w:rFonts w:ascii="Arial" w:hAnsi="Arial" w:cs="Arial"/>
          <w:sz w:val="18"/>
          <w:szCs w:val="18"/>
        </w:rPr>
        <w:t xml:space="preserve">. </w:t>
      </w:r>
      <w:r w:rsidR="00AA0B15">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00AA0B15" w:rsidRPr="00D86BD3">
        <w:rPr>
          <w:rFonts w:ascii="Arial" w:hAnsi="Arial" w:cs="Arial"/>
          <w:sz w:val="18"/>
          <w:szCs w:val="18"/>
        </w:rPr>
        <w:t xml:space="preserve">tainless Steel Curtain with </w:t>
      </w:r>
      <w:r w:rsidR="00AA0B15">
        <w:rPr>
          <w:rFonts w:ascii="Arial" w:hAnsi="Arial" w:cs="Arial"/>
          <w:sz w:val="18"/>
          <w:szCs w:val="18"/>
        </w:rPr>
        <w:t>Aluminum Bottom Bar</w:t>
      </w:r>
    </w:p>
    <w:p w14:paraId="2690FE6B"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2690FE6C"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2690FE6D"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one piece guide with santoprene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2690FE6E" w14:textId="77777777" w:rsidR="00AA0B15" w:rsidRDefault="002B7B03" w:rsidP="002B7B03">
      <w:pPr>
        <w:rPr>
          <w:rFonts w:ascii="Arial" w:hAnsi="Arial" w:cs="Arial"/>
          <w:sz w:val="18"/>
          <w:szCs w:val="18"/>
        </w:rPr>
      </w:pPr>
      <w:r w:rsidRPr="00D86BD3">
        <w:rPr>
          <w:rFonts w:ascii="Arial" w:hAnsi="Arial" w:cs="Arial"/>
          <w:sz w:val="18"/>
          <w:szCs w:val="18"/>
        </w:rPr>
        <w:tab/>
      </w:r>
    </w:p>
    <w:p w14:paraId="2690FE6F"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2690FE70" w14:textId="77777777" w:rsidR="00AA0B15" w:rsidRDefault="002B7B03" w:rsidP="00AA0B15">
      <w:pPr>
        <w:ind w:left="360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Clear anodized</w:t>
      </w:r>
    </w:p>
    <w:p w14:paraId="2690FE71" w14:textId="77777777" w:rsidR="00AA0B15" w:rsidRDefault="00AA0B15" w:rsidP="00AA0B15">
      <w:pPr>
        <w:ind w:left="3600" w:hanging="720"/>
        <w:rPr>
          <w:rFonts w:ascii="Arial" w:hAnsi="Arial" w:cs="Arial"/>
          <w:sz w:val="18"/>
          <w:szCs w:val="18"/>
        </w:rPr>
      </w:pPr>
    </w:p>
    <w:p w14:paraId="2690FE72" w14:textId="77777777" w:rsidR="00AA0B15" w:rsidRDefault="005B0D52" w:rsidP="00AA0B15">
      <w:pPr>
        <w:ind w:left="360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r>
      <w:r w:rsidR="00AA0B15" w:rsidRPr="00AA0B15">
        <w:rPr>
          <w:rFonts w:ascii="Arial" w:hAnsi="Arial" w:cs="Arial"/>
          <w:sz w:val="18"/>
          <w:szCs w:val="18"/>
        </w:rPr>
        <w:t>SpectraShield® Coating System (Color Selected by Architect): Zirconium treatment followed by baked-on polyester powder coat, color as selected by Architect from manufacturer's standard color range, over 180 colors; minimum 2.5 mils (0.065 mm) cured film thickness; ASTM D-3363 pencil hardne</w:t>
      </w:r>
      <w:r w:rsidR="00AA0B15">
        <w:rPr>
          <w:rFonts w:ascii="Arial" w:hAnsi="Arial" w:cs="Arial"/>
          <w:sz w:val="18"/>
          <w:szCs w:val="18"/>
        </w:rPr>
        <w:t>ss: H or better</w:t>
      </w:r>
    </w:p>
    <w:p w14:paraId="2690FE73" w14:textId="77777777" w:rsidR="00AA0B15" w:rsidRDefault="00AA0B15" w:rsidP="00AA0B15">
      <w:pPr>
        <w:ind w:left="3600" w:hanging="720"/>
        <w:rPr>
          <w:rFonts w:ascii="Arial" w:hAnsi="Arial" w:cs="Arial"/>
          <w:sz w:val="18"/>
          <w:szCs w:val="18"/>
        </w:rPr>
      </w:pPr>
    </w:p>
    <w:p w14:paraId="2690FE74" w14:textId="77777777" w:rsidR="00AA0B15" w:rsidRDefault="005B0D52" w:rsidP="005B0D52">
      <w:pPr>
        <w:ind w:left="360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t xml:space="preserve">Stainless Steel: Brushed #4 </w:t>
      </w:r>
      <w:r w:rsidR="00AA0B15" w:rsidRPr="00951ACC">
        <w:rPr>
          <w:rFonts w:ascii="Arial" w:hAnsi="Arial" w:cs="Arial"/>
          <w:sz w:val="18"/>
          <w:szCs w:val="18"/>
        </w:rPr>
        <w:t>finish</w:t>
      </w:r>
      <w:r w:rsidR="00380FF1" w:rsidRPr="00951ACC">
        <w:rPr>
          <w:rFonts w:ascii="Arial" w:hAnsi="Arial" w:cs="Arial"/>
          <w:sz w:val="18"/>
          <w:szCs w:val="18"/>
        </w:rPr>
        <w:t xml:space="preserve"> 2 piece</w:t>
      </w:r>
      <w:r w:rsidR="00951ACC" w:rsidRPr="00951ACC">
        <w:rPr>
          <w:rFonts w:ascii="Arial" w:hAnsi="Arial" w:cs="Arial"/>
          <w:sz w:val="18"/>
          <w:szCs w:val="18"/>
        </w:rPr>
        <w:t xml:space="preserve"> guides system that</w:t>
      </w:r>
      <w:r w:rsidR="00380FF1" w:rsidRPr="00951ACC">
        <w:rPr>
          <w:rFonts w:ascii="Arial" w:hAnsi="Arial" w:cs="Arial"/>
          <w:sz w:val="18"/>
          <w:szCs w:val="18"/>
        </w:rPr>
        <w:t xml:space="preserve"> slip</w:t>
      </w:r>
      <w:r w:rsidR="00951ACC" w:rsidRPr="00951ACC">
        <w:rPr>
          <w:rFonts w:ascii="Arial" w:hAnsi="Arial" w:cs="Arial"/>
          <w:sz w:val="18"/>
          <w:szCs w:val="18"/>
        </w:rPr>
        <w:t>s</w:t>
      </w:r>
      <w:r w:rsidR="00380FF1" w:rsidRPr="00951ACC">
        <w:rPr>
          <w:rFonts w:ascii="Arial" w:hAnsi="Arial" w:cs="Arial"/>
          <w:sz w:val="18"/>
          <w:szCs w:val="18"/>
        </w:rPr>
        <w:t xml:space="preserve"> together</w:t>
      </w:r>
      <w:r w:rsidR="00A35AA9" w:rsidRPr="00951ACC">
        <w:rPr>
          <w:rFonts w:ascii="Arial" w:hAnsi="Arial" w:cs="Arial"/>
          <w:sz w:val="18"/>
          <w:szCs w:val="18"/>
        </w:rPr>
        <w:t xml:space="preserve"> with</w:t>
      </w:r>
      <w:r w:rsidR="00A35AA9">
        <w:rPr>
          <w:rFonts w:ascii="Arial" w:hAnsi="Arial" w:cs="Arial"/>
          <w:sz w:val="18"/>
          <w:szCs w:val="18"/>
        </w:rPr>
        <w:t xml:space="preserve"> no visible fasteners.</w:t>
      </w:r>
    </w:p>
    <w:p w14:paraId="2690FE75" w14:textId="77777777" w:rsidR="00AA0B15" w:rsidRPr="00D86BD3" w:rsidRDefault="00AA0B15" w:rsidP="002B7B03">
      <w:pPr>
        <w:ind w:left="2880" w:hanging="720"/>
        <w:rPr>
          <w:rFonts w:ascii="Arial" w:hAnsi="Arial" w:cs="Arial"/>
          <w:sz w:val="18"/>
          <w:szCs w:val="18"/>
        </w:rPr>
      </w:pPr>
    </w:p>
    <w:p w14:paraId="2690FE76" w14:textId="77777777" w:rsidR="002B7B03" w:rsidRPr="00D86BD3" w:rsidRDefault="002B7B03" w:rsidP="002B7B03">
      <w:pPr>
        <w:rPr>
          <w:rFonts w:ascii="Arial" w:hAnsi="Arial" w:cs="Arial"/>
          <w:sz w:val="18"/>
          <w:szCs w:val="18"/>
        </w:rPr>
      </w:pPr>
    </w:p>
    <w:p w14:paraId="2690FE77"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2690FE78"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2690FE79"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lastRenderedPageBreak/>
        <w:t>2.</w:t>
      </w:r>
      <w:r w:rsidRPr="00D86BD3">
        <w:rPr>
          <w:rFonts w:ascii="Arial" w:hAnsi="Arial" w:cs="Arial"/>
          <w:sz w:val="18"/>
          <w:szCs w:val="18"/>
        </w:rPr>
        <w:tab/>
        <w:t>Spring Balance: Oil-tempered, heat-treated steel helical torsion spring assembly designed for proper balance of grille to ensure that maximum effort to operate will not exceed 25 lbs (110 N). Provide wheel for applying and adjusting spring torque.</w:t>
      </w:r>
    </w:p>
    <w:p w14:paraId="2690FE7A" w14:textId="77777777" w:rsidR="002B7B03" w:rsidRPr="00D86BD3" w:rsidRDefault="002B7B03" w:rsidP="002B7B03">
      <w:pPr>
        <w:rPr>
          <w:rFonts w:ascii="Arial" w:hAnsi="Arial" w:cs="Arial"/>
          <w:sz w:val="18"/>
          <w:szCs w:val="18"/>
        </w:rPr>
      </w:pPr>
    </w:p>
    <w:p w14:paraId="2690FE7B"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2690FE7C"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2690FE7D" w14:textId="77777777" w:rsidR="002B7B03" w:rsidRPr="00D86BD3" w:rsidRDefault="002B7B03" w:rsidP="002B7B03">
      <w:pPr>
        <w:rPr>
          <w:rFonts w:ascii="Arial" w:hAnsi="Arial" w:cs="Arial"/>
          <w:sz w:val="18"/>
          <w:szCs w:val="18"/>
        </w:rPr>
      </w:pPr>
    </w:p>
    <w:p w14:paraId="2690FE7E"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F.</w:t>
      </w:r>
      <w:r>
        <w:rPr>
          <w:rFonts w:ascii="Arial" w:hAnsi="Arial" w:cs="Arial"/>
          <w:sz w:val="18"/>
          <w:szCs w:val="18"/>
        </w:rPr>
        <w:tab/>
        <w:t>Hood</w:t>
      </w:r>
      <w:r w:rsidRPr="00951ACC">
        <w:rPr>
          <w:rFonts w:ascii="Arial" w:hAnsi="Arial" w:cs="Arial"/>
          <w:sz w:val="18"/>
          <w:szCs w:val="18"/>
        </w:rPr>
        <w:t xml:space="preserve">: </w:t>
      </w:r>
      <w:r w:rsidR="00380FF1" w:rsidRPr="00951ACC">
        <w:rPr>
          <w:rFonts w:ascii="Arial" w:hAnsi="Arial" w:cs="Arial"/>
          <w:sz w:val="18"/>
          <w:szCs w:val="18"/>
        </w:rPr>
        <w:t xml:space="preserve">20 GA stainless steel </w:t>
      </w:r>
      <w:r w:rsidR="00E22E72" w:rsidRPr="00951ACC">
        <w:rPr>
          <w:rFonts w:ascii="Arial" w:hAnsi="Arial" w:cs="Arial"/>
          <w:sz w:val="18"/>
          <w:szCs w:val="18"/>
        </w:rPr>
        <w:t>3 sided hood with return on bottom flange to allow bottom bar to align flush with bottom of hood when door in opened position.</w:t>
      </w:r>
      <w:r w:rsidR="00E22E72">
        <w:rPr>
          <w:rFonts w:ascii="Arial" w:hAnsi="Arial" w:cs="Arial"/>
          <w:sz w:val="18"/>
          <w:szCs w:val="18"/>
        </w:rPr>
        <w:t xml:space="preserve">  </w:t>
      </w:r>
      <w:r w:rsidRPr="00D86BD3">
        <w:rPr>
          <w:rFonts w:ascii="Arial" w:hAnsi="Arial" w:cs="Arial"/>
          <w:sz w:val="18"/>
          <w:szCs w:val="18"/>
        </w:rPr>
        <w:t>Provide minimum 1/4 inch (6.35 mm) steel intermediate support brackets as required to prevent excessive sag.</w:t>
      </w:r>
    </w:p>
    <w:p w14:paraId="2690FE7F" w14:textId="77777777" w:rsidR="00AB7220" w:rsidRPr="00D86BD3" w:rsidRDefault="002B7B03" w:rsidP="00951ACC">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Finish:</w:t>
      </w:r>
      <w:r w:rsidR="00951ACC">
        <w:rPr>
          <w:rFonts w:ascii="Arial" w:hAnsi="Arial" w:cs="Arial"/>
          <w:sz w:val="18"/>
          <w:szCs w:val="18"/>
        </w:rPr>
        <w:t xml:space="preserve"> Stainless Steel hood</w:t>
      </w:r>
      <w:r w:rsidR="00AB7220">
        <w:rPr>
          <w:rFonts w:ascii="Arial" w:hAnsi="Arial" w:cs="Arial"/>
          <w:sz w:val="18"/>
          <w:szCs w:val="18"/>
        </w:rPr>
        <w:t>.</w:t>
      </w:r>
    </w:p>
    <w:p w14:paraId="2690FE80" w14:textId="77777777" w:rsidR="002B7B03" w:rsidRPr="00D86BD3" w:rsidRDefault="002B7B03" w:rsidP="002B7B03">
      <w:pPr>
        <w:ind w:firstLine="720"/>
        <w:rPr>
          <w:rFonts w:ascii="Arial" w:hAnsi="Arial" w:cs="Arial"/>
          <w:sz w:val="18"/>
          <w:szCs w:val="18"/>
        </w:rPr>
      </w:pPr>
    </w:p>
    <w:p w14:paraId="2690FE81" w14:textId="77777777" w:rsidR="002B7B03" w:rsidRPr="00D86BD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44066E25" w14:textId="77777777" w:rsidR="00E25E40" w:rsidRPr="00F551B6" w:rsidRDefault="00E25E40" w:rsidP="00E25E40">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45BC66AB" w14:textId="77777777" w:rsidR="00E25E40" w:rsidRDefault="00E25E40" w:rsidP="00E25E40">
      <w:pPr>
        <w:pStyle w:val="ListParagraph"/>
        <w:numPr>
          <w:ilvl w:val="0"/>
          <w:numId w:val="2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67BB972B" w14:textId="77777777" w:rsidR="00E25E40" w:rsidRPr="000304F1" w:rsidRDefault="00E25E40" w:rsidP="00E25E40">
      <w:pPr>
        <w:pStyle w:val="ListParagraph"/>
        <w:ind w:left="2160"/>
        <w:rPr>
          <w:rFonts w:ascii="Arial" w:hAnsi="Arial" w:cs="Arial"/>
          <w:sz w:val="18"/>
          <w:szCs w:val="18"/>
        </w:rPr>
      </w:pPr>
    </w:p>
    <w:p w14:paraId="22A33FCA" w14:textId="77777777" w:rsidR="00E25E40" w:rsidRDefault="00E25E40" w:rsidP="00E25E40">
      <w:pPr>
        <w:pStyle w:val="ListParagraph"/>
        <w:numPr>
          <w:ilvl w:val="0"/>
          <w:numId w:val="23"/>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6BD2E2D3" w14:textId="77777777" w:rsidR="00E25E40" w:rsidRPr="000304F1" w:rsidRDefault="00E25E40" w:rsidP="00E25E40">
      <w:pPr>
        <w:pStyle w:val="ListParagraph"/>
        <w:rPr>
          <w:rFonts w:ascii="Arial" w:hAnsi="Arial" w:cs="Arial"/>
          <w:sz w:val="18"/>
          <w:szCs w:val="18"/>
        </w:rPr>
      </w:pPr>
    </w:p>
    <w:p w14:paraId="1454AC92" w14:textId="77777777" w:rsidR="00E25E40" w:rsidRDefault="00E25E40" w:rsidP="00E25E40">
      <w:pPr>
        <w:pStyle w:val="ListParagraph"/>
        <w:numPr>
          <w:ilvl w:val="1"/>
          <w:numId w:val="23"/>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0F6D1085"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(2) 12v rechargeable lead sealed batteries.</w:t>
      </w:r>
    </w:p>
    <w:p w14:paraId="661F699F"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Programmable battery self-testing</w:t>
      </w:r>
    </w:p>
    <w:p w14:paraId="5E23F883"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2501AE2E"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4C83E677"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7B2D2F34"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0F78E524"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Non-resettable cycle counter</w:t>
      </w:r>
    </w:p>
    <w:p w14:paraId="2BFB444F" w14:textId="77777777" w:rsidR="00E25E40" w:rsidRPr="000304F1"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UL325 compliant system.</w:t>
      </w:r>
    </w:p>
    <w:p w14:paraId="7D4B5C7A" w14:textId="77777777" w:rsidR="00E25E40" w:rsidRDefault="00E25E40" w:rsidP="00164FDB">
      <w:pPr>
        <w:ind w:left="1440" w:hanging="720"/>
        <w:rPr>
          <w:rFonts w:ascii="Arial" w:hAnsi="Arial" w:cs="Arial"/>
          <w:sz w:val="18"/>
          <w:szCs w:val="18"/>
        </w:rPr>
      </w:pPr>
    </w:p>
    <w:p w14:paraId="2690FE91" w14:textId="605A250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w:t>
      </w:r>
      <w:r w:rsidRPr="00AA5DC2">
        <w:rPr>
          <w:rFonts w:ascii="Arial" w:hAnsi="Arial" w:cs="Arial"/>
          <w:sz w:val="18"/>
          <w:szCs w:val="18"/>
        </w:rPr>
        <w:lastRenderedPageBreak/>
        <w:t xml:space="preserve">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2690FE92" w14:textId="77777777" w:rsidR="00164FDB" w:rsidRPr="00AA5DC2" w:rsidRDefault="00164FDB" w:rsidP="00164FDB">
      <w:pPr>
        <w:rPr>
          <w:rFonts w:ascii="Arial" w:hAnsi="Arial" w:cs="Arial"/>
          <w:sz w:val="18"/>
          <w:szCs w:val="18"/>
        </w:rPr>
      </w:pPr>
    </w:p>
    <w:p w14:paraId="2690FE93"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2690FE94" w14:textId="77777777" w:rsidR="00164FDB" w:rsidRPr="00AA5DC2" w:rsidRDefault="00164FDB" w:rsidP="00164FDB">
      <w:pPr>
        <w:rPr>
          <w:rFonts w:ascii="Arial" w:hAnsi="Arial" w:cs="Arial"/>
          <w:sz w:val="18"/>
          <w:szCs w:val="18"/>
        </w:rPr>
      </w:pPr>
    </w:p>
    <w:p w14:paraId="2690FE95"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2690FE96" w14:textId="77777777" w:rsidR="00164FDB" w:rsidRPr="00AA5DC2" w:rsidRDefault="00164FDB" w:rsidP="00164FDB">
      <w:pPr>
        <w:rPr>
          <w:rFonts w:ascii="Arial" w:hAnsi="Arial" w:cs="Arial"/>
          <w:sz w:val="18"/>
          <w:szCs w:val="18"/>
        </w:rPr>
      </w:pPr>
    </w:p>
    <w:p w14:paraId="2690FE97"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EverGard Operator: </w:t>
      </w:r>
      <w:r w:rsidRPr="00AA5DC2">
        <w:rPr>
          <w:rFonts w:ascii="Arial" w:hAnsi="Arial" w:cs="Arial"/>
          <w:sz w:val="18"/>
          <w:szCs w:val="18"/>
        </w:rPr>
        <w:t>The Electric Motor Operator with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2690FE98"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Supply model EverGard Motor Control Box with programmable logic board and back-up power supply.  120v AC input power with auto switch to 24v DC back-up power.  Back-up power to provide minimum 10 open/close cycles and 48 hr stand-by.</w:t>
      </w:r>
    </w:p>
    <w:p w14:paraId="2690FE99" w14:textId="77777777" w:rsidR="00164FDB" w:rsidRDefault="00164FDB" w:rsidP="00164FDB">
      <w:pPr>
        <w:ind w:left="1440" w:firstLine="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t>(2) 12v rechargeable lead sealed batteries.</w:t>
      </w:r>
    </w:p>
    <w:p w14:paraId="2690FE9A"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2690FE9B"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2690FE9C"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t>12’-0” (standard) wiring whip to connect control box and motor</w:t>
      </w:r>
    </w:p>
    <w:p w14:paraId="2690FE9D"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t>(up to 120’-0” available)</w:t>
      </w:r>
    </w:p>
    <w:p w14:paraId="2690FE9E"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2690FE9F"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2690FEA0"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2690FEA1" w14:textId="77777777" w:rsidR="00164FDB" w:rsidRDefault="00164FDB" w:rsidP="00164FDB">
      <w:pPr>
        <w:ind w:left="2160"/>
        <w:rPr>
          <w:rFonts w:ascii="Arial" w:hAnsi="Arial" w:cs="Arial"/>
          <w:sz w:val="18"/>
          <w:szCs w:val="18"/>
        </w:rPr>
      </w:pPr>
      <w:r w:rsidRPr="00AA5DC2">
        <w:rPr>
          <w:rFonts w:ascii="Arial" w:hAnsi="Arial" w:cs="Arial"/>
          <w:sz w:val="18"/>
          <w:szCs w:val="18"/>
        </w:rPr>
        <w:t>h.</w:t>
      </w:r>
      <w:r w:rsidRPr="00AA5DC2">
        <w:rPr>
          <w:rFonts w:ascii="Arial" w:hAnsi="Arial" w:cs="Arial"/>
          <w:sz w:val="18"/>
          <w:szCs w:val="18"/>
        </w:rPr>
        <w:tab/>
        <w:t>UL325 &amp; UL864 compliant system.</w:t>
      </w:r>
    </w:p>
    <w:p w14:paraId="2690FEA2" w14:textId="77777777" w:rsidR="00164FDB" w:rsidRPr="00176F77" w:rsidRDefault="00A35AA9" w:rsidP="00C525CA">
      <w:pPr>
        <w:rPr>
          <w:rFonts w:ascii="Arial" w:hAnsi="Arial" w:cs="Arial"/>
          <w:sz w:val="18"/>
          <w:szCs w:val="18"/>
        </w:rPr>
      </w:pPr>
      <w:r>
        <w:rPr>
          <w:rFonts w:ascii="Arial" w:hAnsi="Arial" w:cs="Arial"/>
          <w:sz w:val="18"/>
          <w:szCs w:val="18"/>
        </w:rPr>
        <w:tab/>
      </w:r>
    </w:p>
    <w:p w14:paraId="2690FEA3"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2690FEA4"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2690FEA5"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2690FEA6"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masterkeyable; NEMA 4</w:t>
      </w:r>
    </w:p>
    <w:p w14:paraId="2690FEA7"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lastRenderedPageBreak/>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2690FEA8"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2690FEA9" w14:textId="77777777" w:rsidR="009A2870" w:rsidRPr="00AA5DC2" w:rsidRDefault="009A2870" w:rsidP="009A2870">
      <w:pPr>
        <w:rPr>
          <w:rFonts w:ascii="Arial" w:hAnsi="Arial" w:cs="Arial"/>
          <w:sz w:val="18"/>
          <w:szCs w:val="18"/>
        </w:rPr>
      </w:pPr>
    </w:p>
    <w:p w14:paraId="2690FEAA"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2690FEAB" w14:textId="77777777" w:rsidR="009A2870" w:rsidRPr="00E4757F" w:rsidRDefault="009A2870" w:rsidP="009A2870">
      <w:pPr>
        <w:ind w:left="720" w:firstLine="720"/>
        <w:rPr>
          <w:rFonts w:ascii="Arial" w:hAnsi="Arial" w:cs="Arial"/>
          <w:b/>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p>
    <w:p w14:paraId="2690FEAC" w14:textId="77777777" w:rsidR="009A2870" w:rsidRPr="00AA5DC2" w:rsidRDefault="009A2870" w:rsidP="009A2870">
      <w:pPr>
        <w:ind w:left="216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No sensing device required</w:t>
      </w:r>
    </w:p>
    <w:p w14:paraId="2690FEAD" w14:textId="77777777" w:rsidR="009A2870" w:rsidRPr="00AA5DC2" w:rsidRDefault="009A2870" w:rsidP="009A2870">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 xml:space="preserve">2-wire,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2690FEAE"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2690FEAF" w14:textId="77777777" w:rsidR="009A2870" w:rsidRPr="00AA5DC2" w:rsidRDefault="009A2870" w:rsidP="009A2870">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2690FEB0" w14:textId="77777777" w:rsidR="00AD10FD" w:rsidRPr="001321F7" w:rsidRDefault="009A2870" w:rsidP="00AD10FD">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00AD10FD">
        <w:rPr>
          <w:rFonts w:ascii="Arial" w:hAnsi="Arial" w:cs="Arial"/>
          <w:b/>
          <w:sz w:val="18"/>
          <w:szCs w:val="18"/>
        </w:rPr>
        <w:t xml:space="preserve">Smartsync Wireless Edge Kit – </w:t>
      </w:r>
      <w:r w:rsidR="00AD10FD">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2690FEB1"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2690FEB2"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690FEB3"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690FEB4" w14:textId="77777777" w:rsidR="009A2870" w:rsidRPr="00AA5DC2" w:rsidRDefault="009A2870" w:rsidP="009A2870">
      <w:pPr>
        <w:rPr>
          <w:rFonts w:ascii="Arial" w:hAnsi="Arial" w:cs="Arial"/>
          <w:sz w:val="18"/>
          <w:szCs w:val="18"/>
        </w:rPr>
      </w:pPr>
    </w:p>
    <w:p w14:paraId="2690FEB5" w14:textId="77777777" w:rsidR="009A2870" w:rsidRPr="00E4757F" w:rsidRDefault="009A2870" w:rsidP="009A2870">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2690FEB6" w14:textId="77777777" w:rsidR="009A2870" w:rsidRPr="00AA5DC2" w:rsidRDefault="009A2870" w:rsidP="009A2870">
      <w:pPr>
        <w:rPr>
          <w:rFonts w:ascii="Arial" w:hAnsi="Arial" w:cs="Arial"/>
          <w:sz w:val="18"/>
          <w:szCs w:val="18"/>
        </w:rPr>
      </w:pPr>
    </w:p>
    <w:p w14:paraId="2690FEB7"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2690FEB8" w14:textId="77777777" w:rsidR="009A2870"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2690FEB9" w14:textId="77777777" w:rsidR="009A2870" w:rsidRPr="00E4757F" w:rsidRDefault="009A2870" w:rsidP="009A2870">
      <w:pPr>
        <w:ind w:left="2160" w:hanging="720"/>
        <w:rPr>
          <w:rFonts w:ascii="Arial" w:hAnsi="Arial" w:cs="Arial"/>
          <w:sz w:val="18"/>
          <w:szCs w:val="18"/>
        </w:rPr>
      </w:pPr>
      <w:r w:rsidRPr="00E4757F">
        <w:rPr>
          <w:rFonts w:ascii="Arial" w:hAnsi="Arial" w:cs="Arial"/>
          <w:sz w:val="18"/>
          <w:szCs w:val="18"/>
        </w:rPr>
        <w:t>2.</w:t>
      </w:r>
      <w:r w:rsidRPr="00E4757F">
        <w:rPr>
          <w:rFonts w:ascii="Arial" w:hAnsi="Arial" w:cs="Arial"/>
          <w:sz w:val="18"/>
          <w:szCs w:val="18"/>
        </w:rPr>
        <w:tab/>
      </w:r>
      <w:r w:rsidRPr="00E4757F">
        <w:rPr>
          <w:rFonts w:ascii="Arial" w:hAnsi="Arial" w:cs="Arial"/>
          <w:b/>
          <w:sz w:val="18"/>
          <w:szCs w:val="18"/>
        </w:rPr>
        <w:t>Pneumatic sensing edge device:</w:t>
      </w:r>
      <w:r w:rsidRPr="00E4757F">
        <w:rPr>
          <w:rFonts w:ascii="Arial" w:hAnsi="Arial" w:cs="Arial"/>
          <w:sz w:val="18"/>
          <w:szCs w:val="18"/>
        </w:rPr>
        <w:t xml:space="preserve"> Contact before door fully closes shall cause door to immediately stop downward travel and reverse direction to the fully opened position. Provide </w:t>
      </w:r>
      <w:r w:rsidRPr="00E4757F">
        <w:rPr>
          <w:rFonts w:ascii="Arial" w:hAnsi="Arial" w:cs="Arial"/>
          <w:sz w:val="18"/>
          <w:szCs w:val="18"/>
          <w:highlight w:val="yellow"/>
        </w:rPr>
        <w:t>[self-coiling cable] [retracting safety cord and reel]</w:t>
      </w:r>
      <w:r w:rsidRPr="00E4757F">
        <w:rPr>
          <w:rFonts w:ascii="Arial" w:hAnsi="Arial" w:cs="Arial"/>
          <w:sz w:val="18"/>
          <w:szCs w:val="18"/>
        </w:rPr>
        <w:t xml:space="preserve"> connection to control circuit.</w:t>
      </w:r>
    </w:p>
    <w:p w14:paraId="2690FEBA" w14:textId="77777777" w:rsidR="009A2870" w:rsidRPr="00E4757F" w:rsidRDefault="009A2870" w:rsidP="009A2870">
      <w:pPr>
        <w:ind w:left="720" w:hanging="720"/>
        <w:rPr>
          <w:rFonts w:ascii="Arial" w:hAnsi="Arial" w:cs="Arial"/>
          <w:sz w:val="18"/>
          <w:szCs w:val="18"/>
        </w:rPr>
      </w:pPr>
    </w:p>
    <w:p w14:paraId="2690FEBB" w14:textId="77777777" w:rsidR="002B7B03" w:rsidRDefault="002B7B03" w:rsidP="002B7B03">
      <w:pPr>
        <w:ind w:left="1440" w:hanging="720"/>
        <w:rPr>
          <w:rFonts w:ascii="Arial" w:hAnsi="Arial" w:cs="Arial"/>
          <w:sz w:val="18"/>
          <w:szCs w:val="18"/>
        </w:rPr>
      </w:pPr>
    </w:p>
    <w:p w14:paraId="2690FEBC" w14:textId="77777777" w:rsidR="009A2870" w:rsidRPr="00D86BD3" w:rsidRDefault="009A2870" w:rsidP="002B7B03">
      <w:pPr>
        <w:ind w:left="1440" w:hanging="720"/>
        <w:rPr>
          <w:rFonts w:ascii="Arial" w:hAnsi="Arial" w:cs="Arial"/>
          <w:sz w:val="18"/>
          <w:szCs w:val="18"/>
        </w:rPr>
      </w:pPr>
    </w:p>
    <w:p w14:paraId="2690FEBD" w14:textId="77777777" w:rsidR="002B7B03" w:rsidRPr="00D86BD3" w:rsidRDefault="002B7B03" w:rsidP="002B7B03">
      <w:pPr>
        <w:tabs>
          <w:tab w:val="left" w:pos="360"/>
          <w:tab w:val="left" w:pos="720"/>
          <w:tab w:val="left" w:pos="1080"/>
          <w:tab w:val="left" w:pos="1440"/>
        </w:tabs>
        <w:rPr>
          <w:rFonts w:ascii="Arial" w:hAnsi="Arial" w:cs="Arial"/>
          <w:sz w:val="18"/>
          <w:szCs w:val="18"/>
        </w:rPr>
      </w:pPr>
      <w:r>
        <w:rPr>
          <w:rFonts w:ascii="Arial" w:hAnsi="Arial" w:cs="Arial"/>
          <w:sz w:val="18"/>
          <w:szCs w:val="18"/>
        </w:rPr>
        <w:tab/>
      </w:r>
      <w:r>
        <w:rPr>
          <w:rFonts w:ascii="Arial" w:hAnsi="Arial" w:cs="Arial"/>
          <w:sz w:val="18"/>
          <w:szCs w:val="18"/>
        </w:rPr>
        <w:tab/>
        <w:t>B.</w:t>
      </w:r>
      <w:r>
        <w:rPr>
          <w:rFonts w:ascii="Arial" w:hAnsi="Arial" w:cs="Arial"/>
          <w:sz w:val="18"/>
          <w:szCs w:val="18"/>
        </w:rPr>
        <w:tab/>
      </w:r>
      <w:r>
        <w:rPr>
          <w:rFonts w:ascii="Arial" w:hAnsi="Arial" w:cs="Arial"/>
          <w:sz w:val="18"/>
          <w:szCs w:val="18"/>
        </w:rPr>
        <w:tab/>
        <w:t>Control Station:</w:t>
      </w:r>
    </w:p>
    <w:p w14:paraId="2690FEBE" w14:textId="77777777" w:rsidR="002B7B03" w:rsidRDefault="002B7B03" w:rsidP="002B7B03">
      <w:pPr>
        <w:ind w:left="1440" w:hanging="720"/>
        <w:rPr>
          <w:rFonts w:ascii="Arial" w:hAnsi="Arial" w:cs="Arial"/>
          <w:sz w:val="18"/>
          <w:szCs w:val="18"/>
        </w:rPr>
      </w:pPr>
      <w:r w:rsidRPr="00D86BD3">
        <w:rPr>
          <w:rFonts w:ascii="Arial" w:hAnsi="Arial" w:cs="Arial"/>
          <w:sz w:val="18"/>
          <w:szCs w:val="18"/>
        </w:rPr>
        <w:tab/>
        <w:t>1.</w:t>
      </w:r>
      <w:r w:rsidRPr="00D86BD3">
        <w:rPr>
          <w:rFonts w:ascii="Arial" w:hAnsi="Arial" w:cs="Arial"/>
          <w:sz w:val="18"/>
          <w:szCs w:val="18"/>
        </w:rPr>
        <w:tab/>
        <w:t>Control Station: Flush mounted, "Open/Close" key switch with "</w:t>
      </w:r>
      <w:r>
        <w:rPr>
          <w:rFonts w:ascii="Arial" w:hAnsi="Arial" w:cs="Arial"/>
          <w:sz w:val="18"/>
          <w:szCs w:val="18"/>
        </w:rPr>
        <w:t>Best</w:t>
      </w:r>
      <w:r w:rsidRPr="00D86BD3">
        <w:rPr>
          <w:rFonts w:ascii="Arial" w:hAnsi="Arial" w:cs="Arial"/>
          <w:sz w:val="18"/>
          <w:szCs w:val="18"/>
        </w:rPr>
        <w:t xml:space="preserve">" </w:t>
      </w:r>
      <w:r>
        <w:rPr>
          <w:rFonts w:ascii="Arial" w:hAnsi="Arial" w:cs="Arial"/>
          <w:sz w:val="18"/>
          <w:szCs w:val="18"/>
        </w:rPr>
        <w:t>core</w:t>
      </w:r>
      <w:r w:rsidRPr="00D86BD3">
        <w:rPr>
          <w:rFonts w:ascii="Arial" w:hAnsi="Arial" w:cs="Arial"/>
          <w:sz w:val="18"/>
          <w:szCs w:val="18"/>
        </w:rPr>
        <w:t>; NEMA 1B.</w:t>
      </w:r>
    </w:p>
    <w:p w14:paraId="2690FEBF" w14:textId="77777777" w:rsidR="002B7B03" w:rsidRDefault="002B7B03" w:rsidP="002B7B03">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Provide operator to function with constant pressure close operation to meet UL325-2010 listing standard </w:t>
      </w:r>
      <w:r w:rsidR="00AB7220">
        <w:rPr>
          <w:rFonts w:ascii="Arial" w:hAnsi="Arial" w:cs="Arial"/>
          <w:sz w:val="18"/>
          <w:szCs w:val="18"/>
        </w:rPr>
        <w:t>requirements</w:t>
      </w:r>
      <w:r>
        <w:rPr>
          <w:rFonts w:ascii="Arial" w:hAnsi="Arial" w:cs="Arial"/>
          <w:sz w:val="18"/>
          <w:szCs w:val="18"/>
        </w:rPr>
        <w:t>.</w:t>
      </w:r>
    </w:p>
    <w:p w14:paraId="2690FEC0" w14:textId="77777777" w:rsidR="002B7B03" w:rsidRPr="00D86BD3" w:rsidRDefault="002B7B03" w:rsidP="002B7B03">
      <w:pPr>
        <w:ind w:left="2160" w:hanging="720"/>
        <w:rPr>
          <w:rFonts w:ascii="Arial" w:hAnsi="Arial" w:cs="Arial"/>
          <w:sz w:val="18"/>
          <w:szCs w:val="18"/>
        </w:rPr>
      </w:pPr>
    </w:p>
    <w:p w14:paraId="2690FEC1"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2690FEC2"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2690FEC3"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2690FEC4" w14:textId="77777777" w:rsidR="002B7B03" w:rsidRPr="00951ACC"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r w:rsidRPr="00951ACC">
        <w:rPr>
          <w:rFonts w:ascii="Arial" w:hAnsi="Arial" w:cs="Arial"/>
          <w:sz w:val="18"/>
          <w:szCs w:val="18"/>
        </w:rPr>
        <w:t xml:space="preserve">keyable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Master keyable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r w:rsidRPr="00951ACC">
        <w:rPr>
          <w:rFonts w:ascii="Arial" w:hAnsi="Arial" w:cs="Arial"/>
          <w:sz w:val="18"/>
          <w:szCs w:val="18"/>
        </w:rPr>
        <w:tab/>
      </w:r>
    </w:p>
    <w:p w14:paraId="23EBE4F2" w14:textId="77777777" w:rsidR="00567D29" w:rsidRDefault="00567D29" w:rsidP="00567D29">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2BBAEE9C" w14:textId="77777777" w:rsidR="00567D29" w:rsidRPr="00F35966" w:rsidRDefault="00567D29" w:rsidP="00567D29">
      <w:pPr>
        <w:pStyle w:val="ListParagraph"/>
        <w:numPr>
          <w:ilvl w:val="0"/>
          <w:numId w:val="22"/>
        </w:numPr>
        <w:spacing w:after="160" w:line="259" w:lineRule="auto"/>
        <w:rPr>
          <w:rFonts w:ascii="Arial" w:hAnsi="Arial" w:cs="Arial"/>
          <w:sz w:val="18"/>
          <w:szCs w:val="18"/>
        </w:rPr>
      </w:pPr>
      <w:r>
        <w:rPr>
          <w:rFonts w:ascii="Arial" w:hAnsi="Arial" w:cs="Arial"/>
          <w:b/>
          <w:sz w:val="18"/>
          <w:szCs w:val="18"/>
        </w:rPr>
        <w:lastRenderedPageBreak/>
        <w:t xml:space="preserve">LED Light Kit </w:t>
      </w:r>
      <w:r w:rsidRPr="00F35966">
        <w:rPr>
          <w:rFonts w:ascii="Arial" w:hAnsi="Arial" w:cs="Arial"/>
          <w:b/>
          <w:sz w:val="18"/>
          <w:szCs w:val="18"/>
        </w:rPr>
        <w:t>:</w:t>
      </w:r>
    </w:p>
    <w:p w14:paraId="3D609038" w14:textId="77777777" w:rsidR="00567D29" w:rsidRDefault="00567D29" w:rsidP="00567D29">
      <w:pPr>
        <w:pStyle w:val="ListParagraph"/>
        <w:numPr>
          <w:ilvl w:val="1"/>
          <w:numId w:val="2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4B56137" w14:textId="77777777" w:rsidR="00567D29" w:rsidRDefault="00567D29" w:rsidP="002B7B03">
      <w:pPr>
        <w:rPr>
          <w:rFonts w:ascii="Arial" w:hAnsi="Arial" w:cs="Arial"/>
          <w:b/>
          <w:sz w:val="18"/>
          <w:szCs w:val="18"/>
        </w:rPr>
      </w:pPr>
    </w:p>
    <w:p w14:paraId="2690FEC5" w14:textId="38C9E726"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2690FEC6" w14:textId="77777777" w:rsidR="002B7B03" w:rsidRPr="00D86BD3" w:rsidRDefault="002B7B03" w:rsidP="002B7B03">
      <w:pPr>
        <w:ind w:left="1440" w:hanging="720"/>
        <w:rPr>
          <w:rFonts w:ascii="Arial" w:hAnsi="Arial" w:cs="Arial"/>
          <w:sz w:val="18"/>
          <w:szCs w:val="18"/>
        </w:rPr>
      </w:pPr>
    </w:p>
    <w:p w14:paraId="2690FEC7"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2690FEC8" w14:textId="77777777" w:rsidR="002B7B03" w:rsidRPr="00D86BD3" w:rsidRDefault="002B7B03" w:rsidP="002B7B03">
      <w:pPr>
        <w:ind w:left="1440" w:hanging="720"/>
        <w:rPr>
          <w:rFonts w:ascii="Arial" w:hAnsi="Arial" w:cs="Arial"/>
          <w:sz w:val="18"/>
          <w:szCs w:val="18"/>
        </w:rPr>
      </w:pPr>
    </w:p>
    <w:p w14:paraId="2690FEC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2690FECA" w14:textId="77777777" w:rsidR="002B7B03" w:rsidRPr="00D86BD3" w:rsidRDefault="002B7B03" w:rsidP="002B7B03">
      <w:pPr>
        <w:ind w:left="720" w:hanging="720"/>
        <w:rPr>
          <w:rFonts w:ascii="Arial" w:hAnsi="Arial" w:cs="Arial"/>
          <w:sz w:val="18"/>
          <w:szCs w:val="18"/>
        </w:rPr>
      </w:pPr>
    </w:p>
    <w:p w14:paraId="2690FECB"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2690FECC" w14:textId="77777777" w:rsidR="002B7B03" w:rsidRPr="00D86BD3" w:rsidRDefault="002B7B03" w:rsidP="002B7B03">
      <w:pPr>
        <w:ind w:left="720" w:hanging="720"/>
        <w:rPr>
          <w:rFonts w:ascii="Arial" w:hAnsi="Arial" w:cs="Arial"/>
          <w:sz w:val="18"/>
          <w:szCs w:val="18"/>
        </w:rPr>
      </w:pPr>
    </w:p>
    <w:p w14:paraId="2690FEC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2690FECE" w14:textId="77777777" w:rsidR="002B7B03" w:rsidRPr="00D86BD3" w:rsidRDefault="002B7B03" w:rsidP="002B7B03">
      <w:pPr>
        <w:ind w:left="1440" w:hanging="720"/>
        <w:rPr>
          <w:rFonts w:ascii="Arial" w:hAnsi="Arial" w:cs="Arial"/>
          <w:sz w:val="18"/>
          <w:szCs w:val="18"/>
        </w:rPr>
      </w:pPr>
    </w:p>
    <w:p w14:paraId="2690FECF"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2690FED0" w14:textId="77777777" w:rsidR="002B7B03" w:rsidRPr="00D86BD3" w:rsidRDefault="002B7B03" w:rsidP="002B7B03">
      <w:pPr>
        <w:ind w:left="1440" w:hanging="720"/>
        <w:rPr>
          <w:rFonts w:ascii="Arial" w:hAnsi="Arial" w:cs="Arial"/>
          <w:sz w:val="18"/>
          <w:szCs w:val="18"/>
        </w:rPr>
      </w:pPr>
    </w:p>
    <w:p w14:paraId="2690FED1"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2690FED2" w14:textId="77777777" w:rsidR="002B7B03" w:rsidRPr="00D86BD3" w:rsidRDefault="002B7B03" w:rsidP="002B7B03">
      <w:pPr>
        <w:ind w:left="720" w:hanging="720"/>
        <w:rPr>
          <w:rFonts w:ascii="Arial" w:hAnsi="Arial" w:cs="Arial"/>
          <w:sz w:val="18"/>
          <w:szCs w:val="18"/>
        </w:rPr>
      </w:pPr>
    </w:p>
    <w:p w14:paraId="2690FED3"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2690FED4" w14:textId="77777777" w:rsidR="002B7B03" w:rsidRPr="00D86BD3" w:rsidRDefault="002B7B03" w:rsidP="002B7B03">
      <w:pPr>
        <w:ind w:left="1440" w:hanging="720"/>
        <w:rPr>
          <w:rFonts w:ascii="Arial" w:hAnsi="Arial" w:cs="Arial"/>
          <w:sz w:val="18"/>
          <w:szCs w:val="18"/>
        </w:rPr>
      </w:pPr>
    </w:p>
    <w:p w14:paraId="2690FED5"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2690FED6" w14:textId="77777777" w:rsidR="002B7B03" w:rsidRPr="00D86BD3" w:rsidRDefault="002B7B03" w:rsidP="002B7B03">
      <w:pPr>
        <w:ind w:left="1440" w:hanging="720"/>
        <w:rPr>
          <w:rFonts w:ascii="Arial" w:hAnsi="Arial" w:cs="Arial"/>
          <w:sz w:val="18"/>
          <w:szCs w:val="18"/>
        </w:rPr>
      </w:pPr>
    </w:p>
    <w:p w14:paraId="2690FED7"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2690FED8" w14:textId="77777777" w:rsidR="002B7B03" w:rsidRPr="00D86BD3" w:rsidRDefault="002B7B03" w:rsidP="002B7B03">
      <w:pPr>
        <w:ind w:left="1440" w:hanging="720"/>
        <w:rPr>
          <w:rFonts w:ascii="Arial" w:hAnsi="Arial" w:cs="Arial"/>
          <w:sz w:val="18"/>
          <w:szCs w:val="18"/>
        </w:rPr>
      </w:pPr>
    </w:p>
    <w:p w14:paraId="2690FED9"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2690FEDA" w14:textId="77777777" w:rsidR="002B7B03" w:rsidRPr="00D86BD3" w:rsidRDefault="002B7B03" w:rsidP="002B7B03">
      <w:pPr>
        <w:ind w:left="1440" w:hanging="720"/>
        <w:rPr>
          <w:rFonts w:ascii="Arial" w:hAnsi="Arial" w:cs="Arial"/>
          <w:sz w:val="18"/>
          <w:szCs w:val="18"/>
        </w:rPr>
      </w:pPr>
    </w:p>
    <w:p w14:paraId="2690FED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2690FEDC" w14:textId="77777777" w:rsidR="002B7B03" w:rsidRPr="00D86BD3" w:rsidRDefault="002B7B03" w:rsidP="002B7B03">
      <w:pPr>
        <w:ind w:left="720" w:hanging="720"/>
        <w:rPr>
          <w:rFonts w:ascii="Arial" w:hAnsi="Arial" w:cs="Arial"/>
          <w:sz w:val="18"/>
          <w:szCs w:val="18"/>
        </w:rPr>
      </w:pPr>
    </w:p>
    <w:p w14:paraId="2690FED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2690FEDE" w14:textId="77777777" w:rsidR="002B7B03" w:rsidRPr="00D86BD3" w:rsidRDefault="002B7B03" w:rsidP="002B7B03">
      <w:pPr>
        <w:ind w:left="1440" w:hanging="720"/>
        <w:rPr>
          <w:rFonts w:ascii="Arial" w:hAnsi="Arial" w:cs="Arial"/>
          <w:sz w:val="18"/>
          <w:szCs w:val="18"/>
        </w:rPr>
      </w:pPr>
    </w:p>
    <w:p w14:paraId="2690FEDF"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2690FEE0" w14:textId="77777777" w:rsidR="002B7B03" w:rsidRPr="00D86BD3" w:rsidRDefault="002B7B03" w:rsidP="002B7B03">
      <w:pPr>
        <w:ind w:left="1440" w:hanging="720"/>
        <w:rPr>
          <w:rFonts w:ascii="Arial" w:hAnsi="Arial" w:cs="Arial"/>
          <w:sz w:val="18"/>
          <w:szCs w:val="18"/>
        </w:rPr>
      </w:pPr>
    </w:p>
    <w:p w14:paraId="2690FEE1"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2690FEE2" w14:textId="77777777" w:rsidR="002B7B03" w:rsidRPr="00D86BD3" w:rsidRDefault="002B7B03" w:rsidP="002B7B03">
      <w:pPr>
        <w:ind w:left="720" w:hanging="720"/>
        <w:rPr>
          <w:rFonts w:ascii="Arial" w:hAnsi="Arial" w:cs="Arial"/>
          <w:sz w:val="18"/>
          <w:szCs w:val="18"/>
        </w:rPr>
      </w:pPr>
    </w:p>
    <w:p w14:paraId="2690FEE3"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2690FEE4" w14:textId="77777777" w:rsidR="002B7B03" w:rsidRPr="00D86BD3" w:rsidRDefault="002B7B03" w:rsidP="002B7B03">
      <w:pPr>
        <w:ind w:left="720" w:hanging="720"/>
        <w:rPr>
          <w:rFonts w:ascii="Arial" w:hAnsi="Arial" w:cs="Arial"/>
          <w:sz w:val="18"/>
          <w:szCs w:val="18"/>
        </w:rPr>
      </w:pPr>
    </w:p>
    <w:p w14:paraId="2690FEE5" w14:textId="77777777" w:rsidR="002B7B03" w:rsidRPr="00D86BD3" w:rsidRDefault="002B7B03" w:rsidP="002B7B03">
      <w:pPr>
        <w:ind w:left="720" w:hanging="720"/>
        <w:jc w:val="center"/>
        <w:rPr>
          <w:rFonts w:ascii="Arial" w:hAnsi="Arial" w:cs="Arial"/>
          <w:sz w:val="18"/>
          <w:szCs w:val="18"/>
        </w:rPr>
      </w:pPr>
    </w:p>
    <w:p w14:paraId="2690FEE6"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2690FEE7" w14:textId="77777777" w:rsidR="002B7B03" w:rsidRPr="00D86BD3" w:rsidRDefault="002B7B03" w:rsidP="002B7B03">
      <w:pPr>
        <w:ind w:left="1440" w:hanging="720"/>
        <w:jc w:val="center"/>
        <w:rPr>
          <w:rFonts w:ascii="Arial" w:hAnsi="Arial" w:cs="Arial"/>
          <w:sz w:val="18"/>
          <w:szCs w:val="18"/>
        </w:rPr>
      </w:pPr>
    </w:p>
    <w:p w14:paraId="2690FEE8" w14:textId="77777777" w:rsidR="003F602A" w:rsidRDefault="003F602A"/>
    <w:p w14:paraId="2690FEE9" w14:textId="77777777" w:rsidR="00A62899" w:rsidRDefault="00A62899"/>
    <w:p w14:paraId="2690FEEA" w14:textId="77777777" w:rsidR="00A62899" w:rsidRDefault="00A62899"/>
    <w:p w14:paraId="2690FEEB" w14:textId="77777777" w:rsidR="00A62899" w:rsidRDefault="00A62899"/>
    <w:p w14:paraId="2690FEEC" w14:textId="77777777" w:rsidR="00A62899" w:rsidRDefault="00A62899"/>
    <w:p w14:paraId="2690FEED" w14:textId="77777777" w:rsidR="00A62899" w:rsidRDefault="00A62899"/>
    <w:p w14:paraId="2690FEEE"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0FEF1" w14:textId="77777777" w:rsidR="00927C38" w:rsidRDefault="00927C38">
      <w:r>
        <w:separator/>
      </w:r>
    </w:p>
  </w:endnote>
  <w:endnote w:type="continuationSeparator" w:id="0">
    <w:p w14:paraId="2690FEF2" w14:textId="77777777" w:rsidR="00927C38" w:rsidRDefault="0092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FEF3" w14:textId="693F546D"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577361">
      <w:rPr>
        <w:rStyle w:val="PageNumber"/>
        <w:noProof/>
        <w:sz w:val="20"/>
      </w:rPr>
      <w:t>2</w:t>
    </w:r>
    <w:r w:rsidRPr="00465E09">
      <w:rPr>
        <w:rStyle w:val="PageNumber"/>
        <w:sz w:val="20"/>
      </w:rPr>
      <w:fldChar w:fldCharType="end"/>
    </w:r>
  </w:p>
  <w:p w14:paraId="2690FEF4"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0FEEF" w14:textId="77777777" w:rsidR="00927C38" w:rsidRDefault="00927C38">
      <w:r>
        <w:separator/>
      </w:r>
    </w:p>
  </w:footnote>
  <w:footnote w:type="continuationSeparator" w:id="0">
    <w:p w14:paraId="2690FEF0" w14:textId="77777777" w:rsidR="00927C38" w:rsidRDefault="0092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A5A"/>
    <w:multiLevelType w:val="hybridMultilevel"/>
    <w:tmpl w:val="0D22221A"/>
    <w:lvl w:ilvl="0" w:tplc="77A2EF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3F41BC"/>
    <w:multiLevelType w:val="multilevel"/>
    <w:tmpl w:val="1884B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7651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20092D00"/>
    <w:multiLevelType w:val="multilevel"/>
    <w:tmpl w:val="14544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332A08"/>
    <w:multiLevelType w:val="multilevel"/>
    <w:tmpl w:val="4FDAE2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50564"/>
    <w:multiLevelType w:val="hybridMultilevel"/>
    <w:tmpl w:val="CC0EEB60"/>
    <w:lvl w:ilvl="0" w:tplc="E14CC77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6549CD"/>
    <w:multiLevelType w:val="multilevel"/>
    <w:tmpl w:val="FAE4A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D969CE"/>
    <w:multiLevelType w:val="hybridMultilevel"/>
    <w:tmpl w:val="4B160C90"/>
    <w:lvl w:ilvl="0" w:tplc="91FE58D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2C4431"/>
    <w:multiLevelType w:val="multilevel"/>
    <w:tmpl w:val="8AE4BB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BB058E"/>
    <w:multiLevelType w:val="multilevel"/>
    <w:tmpl w:val="A06861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DF130C8"/>
    <w:multiLevelType w:val="hybridMultilevel"/>
    <w:tmpl w:val="12C6B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D6490"/>
    <w:multiLevelType w:val="hybridMultilevel"/>
    <w:tmpl w:val="F8E4DBD4"/>
    <w:lvl w:ilvl="0" w:tplc="0338EC10">
      <w:start w:val="1"/>
      <w:numFmt w:val="decimal"/>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2"/>
  </w:num>
  <w:num w:numId="4">
    <w:abstractNumId w:val="16"/>
  </w:num>
  <w:num w:numId="5">
    <w:abstractNumId w:val="13"/>
  </w:num>
  <w:num w:numId="6">
    <w:abstractNumId w:val="20"/>
  </w:num>
  <w:num w:numId="7">
    <w:abstractNumId w:val="1"/>
  </w:num>
  <w:num w:numId="8">
    <w:abstractNumId w:val="3"/>
  </w:num>
  <w:num w:numId="9">
    <w:abstractNumId w:val="18"/>
  </w:num>
  <w:num w:numId="10">
    <w:abstractNumId w:val="21"/>
  </w:num>
  <w:num w:numId="11">
    <w:abstractNumId w:val="14"/>
  </w:num>
  <w:num w:numId="12">
    <w:abstractNumId w:val="7"/>
  </w:num>
  <w:num w:numId="13">
    <w:abstractNumId w:val="4"/>
  </w:num>
  <w:num w:numId="14">
    <w:abstractNumId w:val="6"/>
  </w:num>
  <w:num w:numId="15">
    <w:abstractNumId w:val="12"/>
  </w:num>
  <w:num w:numId="16">
    <w:abstractNumId w:val="0"/>
  </w:num>
  <w:num w:numId="17">
    <w:abstractNumId w:val="10"/>
  </w:num>
  <w:num w:numId="18">
    <w:abstractNumId w:val="19"/>
  </w:num>
  <w:num w:numId="19">
    <w:abstractNumId w:val="8"/>
  </w:num>
  <w:num w:numId="20">
    <w:abstractNumId w:val="5"/>
  </w:num>
  <w:num w:numId="21">
    <w:abstractNumId w:val="11"/>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2AAE"/>
    <w:rsid w:val="000E780C"/>
    <w:rsid w:val="00164FDB"/>
    <w:rsid w:val="001668C4"/>
    <w:rsid w:val="00182BA6"/>
    <w:rsid w:val="00192997"/>
    <w:rsid w:val="002109EB"/>
    <w:rsid w:val="00217F66"/>
    <w:rsid w:val="002B2314"/>
    <w:rsid w:val="002B7B03"/>
    <w:rsid w:val="002C4794"/>
    <w:rsid w:val="0033507E"/>
    <w:rsid w:val="00380FF1"/>
    <w:rsid w:val="003879DF"/>
    <w:rsid w:val="003A3D3C"/>
    <w:rsid w:val="003A6F2B"/>
    <w:rsid w:val="003A7491"/>
    <w:rsid w:val="003F602A"/>
    <w:rsid w:val="00461C34"/>
    <w:rsid w:val="00567D29"/>
    <w:rsid w:val="00577361"/>
    <w:rsid w:val="00597418"/>
    <w:rsid w:val="005B0D52"/>
    <w:rsid w:val="006252FC"/>
    <w:rsid w:val="0069342C"/>
    <w:rsid w:val="00786E98"/>
    <w:rsid w:val="007E5DF8"/>
    <w:rsid w:val="00840462"/>
    <w:rsid w:val="00855F6C"/>
    <w:rsid w:val="008775BF"/>
    <w:rsid w:val="00903A6E"/>
    <w:rsid w:val="00927C38"/>
    <w:rsid w:val="00951ACC"/>
    <w:rsid w:val="00962D3D"/>
    <w:rsid w:val="009944EB"/>
    <w:rsid w:val="009A2870"/>
    <w:rsid w:val="00A32B55"/>
    <w:rsid w:val="00A35AA9"/>
    <w:rsid w:val="00A62899"/>
    <w:rsid w:val="00A748C3"/>
    <w:rsid w:val="00AA0B15"/>
    <w:rsid w:val="00AB7220"/>
    <w:rsid w:val="00AD10FD"/>
    <w:rsid w:val="00B059FD"/>
    <w:rsid w:val="00B563CF"/>
    <w:rsid w:val="00BA0BBA"/>
    <w:rsid w:val="00BA6AB3"/>
    <w:rsid w:val="00BA6D41"/>
    <w:rsid w:val="00C20ACA"/>
    <w:rsid w:val="00C525CA"/>
    <w:rsid w:val="00C545ED"/>
    <w:rsid w:val="00C62210"/>
    <w:rsid w:val="00C808D9"/>
    <w:rsid w:val="00CA16EA"/>
    <w:rsid w:val="00CC4DE4"/>
    <w:rsid w:val="00D45EB9"/>
    <w:rsid w:val="00DE00B9"/>
    <w:rsid w:val="00E22E72"/>
    <w:rsid w:val="00E25E40"/>
    <w:rsid w:val="00E64AFA"/>
    <w:rsid w:val="00E852BC"/>
    <w:rsid w:val="00E90A12"/>
    <w:rsid w:val="00F65780"/>
    <w:rsid w:val="00F86E2D"/>
    <w:rsid w:val="00FE2B6B"/>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FDD5"/>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unhideWhenUsed/>
    <w:rsid w:val="002B7B03"/>
    <w:pPr>
      <w:spacing w:after="120"/>
    </w:pPr>
  </w:style>
  <w:style w:type="character" w:customStyle="1" w:styleId="BodyTextChar">
    <w:name w:val="Body Text Char"/>
    <w:basedOn w:val="DefaultParagraphFont"/>
    <w:link w:val="BodyText"/>
    <w:uiPriority w:val="99"/>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4C54-76E8-4D91-AD77-0ECF2F60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Tiffany Hauze</cp:lastModifiedBy>
  <cp:revision>2</cp:revision>
  <cp:lastPrinted>2019-01-02T20:54:00Z</cp:lastPrinted>
  <dcterms:created xsi:type="dcterms:W3CDTF">2024-07-03T16:53:00Z</dcterms:created>
  <dcterms:modified xsi:type="dcterms:W3CDTF">2024-07-03T16:53:00Z</dcterms:modified>
</cp:coreProperties>
</file>